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9F" w:rsidRDefault="00391EC1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258445</wp:posOffset>
                </wp:positionH>
                <wp:positionV relativeFrom="paragraph">
                  <wp:posOffset>-785495</wp:posOffset>
                </wp:positionV>
                <wp:extent cx="8526780" cy="6050280"/>
                <wp:effectExtent l="0" t="0" r="7620" b="762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6780" cy="605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356" w:rsidRDefault="00391EC1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>
                                  <wp:extent cx="7869555" cy="5952490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naslovnica 6 - 5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69555" cy="5952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20.35pt;margin-top:-61.85pt;width:671.4pt;height:476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" fillcolor="white [3201]" stroked="f" strokeweight=".5pt">
                <v:textbox>
                  <w:txbxContent>
                    <w:p w:rsidR="008D3356" w:rsidRDefault="00391EC1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7869555" cy="5952490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naslovnica 6 - 5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69555" cy="5952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148F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-671195</wp:posOffset>
                </wp:positionV>
                <wp:extent cx="9601200" cy="6416040"/>
                <wp:effectExtent l="0" t="0" r="0" b="381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0" cy="641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1F4" w:rsidRDefault="007721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ni okvir 4" o:spid="_x0000_s1027" type="#_x0000_t202" style="position:absolute;margin-left:-3.65pt;margin-top:-52.85pt;width:756pt;height:505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" fillcolor="white [3201]" stroked="f" strokeweight=".5pt">
                <v:textbox>
                  <w:txbxContent>
                    <w:p w:rsidR="007721F4" w:rsidRDefault="007721F4"/>
                  </w:txbxContent>
                </v:textbox>
              </v:shape>
            </w:pict>
          </mc:Fallback>
        </mc:AlternateContent>
      </w:r>
      <w:r w:rsidR="008D3356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-695325</wp:posOffset>
                </wp:positionH>
                <wp:positionV relativeFrom="paragraph">
                  <wp:posOffset>-423545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8" type="#_x0000_t202" style="position:absolute;margin-left:-54.75pt;margin-top:-33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" fillcolor="white [3201]" stroked="f" strokeweight=".5pt">
                <v:textbox>
                  <w:txbxContent>
                    <w:p w:rsidR="008C5EFD" w:rsidRDefault="008C5EFD"/>
                  </w:txbxContent>
                </v:textbox>
                <w10:wrap anchorx="margin"/>
              </v:shape>
            </w:pict>
          </mc:Fallback>
        </mc:AlternateContent>
      </w:r>
      <w:r w:rsidR="00DA6F9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-518795</wp:posOffset>
                </wp:positionV>
                <wp:extent cx="9610725" cy="6715125"/>
                <wp:effectExtent l="0" t="0" r="9525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0725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F9B" w:rsidRDefault="00DA6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7" o:spid="_x0000_s1029" type="#_x0000_t202" style="position:absolute;margin-left:-27.35pt;margin-top:-40.85pt;width:756.75pt;height:52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" fillcolor="white [3201]" stroked="f" strokeweight=".5pt">
                <v:textbox>
                  <w:txbxContent>
                    <w:p w:rsidR="00DA6F9B" w:rsidRDefault="00DA6F9B"/>
                  </w:txbxContent>
                </v:textbox>
              </v:shape>
            </w:pict>
          </mc:Fallback>
        </mc:AlternateContent>
      </w:r>
    </w:p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953581" w:rsidTr="008A6F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9E5ECE"/>
              <w:bottom w:val="single" w:sz="4" w:space="0" w:color="7030A0"/>
              <w:right w:val="dashed" w:sz="4" w:space="0" w:color="9E5ECE"/>
            </w:tcBorders>
            <w:vAlign w:val="center"/>
          </w:tcPr>
          <w:p w:rsidR="00953581" w:rsidRPr="003D05F0" w:rsidRDefault="004A47C7" w:rsidP="00C47D6D">
            <w:pPr>
              <w:rPr>
                <w:color w:val="7030A0"/>
              </w:rPr>
            </w:pPr>
            <w:r>
              <w:rPr>
                <w:b w:val="0"/>
                <w:bCs w:val="0"/>
                <w:color w:val="7030A0"/>
              </w:rPr>
              <w:lastRenderedPageBreak/>
              <w:t>5</w:t>
            </w:r>
            <w:r w:rsidR="002D6F24" w:rsidRPr="003D05F0">
              <w:rPr>
                <w:b w:val="0"/>
                <w:bCs w:val="0"/>
                <w:color w:val="7030A0"/>
              </w:rPr>
              <w:t>.</w:t>
            </w:r>
            <w:r w:rsidR="00953581" w:rsidRPr="003D05F0">
              <w:rPr>
                <w:color w:val="7030A0"/>
              </w:rPr>
              <w:t xml:space="preserve"> TEMA </w:t>
            </w:r>
          </w:p>
        </w:tc>
        <w:tc>
          <w:tcPr>
            <w:tcW w:w="13207" w:type="dxa"/>
            <w:tcBorders>
              <w:top w:val="dashed" w:sz="4" w:space="0" w:color="9E5ECE"/>
              <w:left w:val="dashed" w:sz="4" w:space="0" w:color="9E5ECE"/>
              <w:bottom w:val="single" w:sz="4" w:space="0" w:color="9E5ECE"/>
            </w:tcBorders>
            <w:vAlign w:val="center"/>
          </w:tcPr>
          <w:p w:rsidR="0061148F" w:rsidRPr="003D05F0" w:rsidRDefault="0061148F" w:rsidP="006114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</w:rPr>
            </w:pPr>
            <w:r>
              <w:rPr>
                <w:color w:val="7030A0"/>
                <w:sz w:val="28"/>
              </w:rPr>
              <w:t>Mali i veliki</w:t>
            </w:r>
          </w:p>
        </w:tc>
      </w:tr>
      <w:tr w:rsidR="00C47D6D" w:rsidTr="008A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7030A0"/>
              <w:bottom w:val="single" w:sz="4" w:space="0" w:color="9E5ECE"/>
              <w:right w:val="dashed" w:sz="4" w:space="0" w:color="7030A0"/>
            </w:tcBorders>
            <w:shd w:val="clear" w:color="auto" w:fill="9E5ECE"/>
            <w:vAlign w:val="center"/>
          </w:tcPr>
          <w:p w:rsidR="00C47D6D" w:rsidRPr="004A47C7" w:rsidRDefault="00C47D6D" w:rsidP="00FF4EC9">
            <w:pPr>
              <w:rPr>
                <w:color w:val="FFFFFF" w:themeColor="background1"/>
              </w:rPr>
            </w:pPr>
            <w:r w:rsidRPr="004A47C7">
              <w:rPr>
                <w:color w:val="FFFFFF" w:themeColor="background1"/>
              </w:rPr>
              <w:t>TEKSTOVI</w:t>
            </w:r>
          </w:p>
          <w:p w:rsidR="005533DF" w:rsidRPr="00810B09" w:rsidRDefault="005533DF" w:rsidP="00FF4EC9">
            <w:pPr>
              <w:rPr>
                <w:b w:val="0"/>
                <w:bCs w:val="0"/>
                <w:color w:val="987200" w:themeColor="accent5" w:themeShade="BF"/>
              </w:rPr>
            </w:pPr>
          </w:p>
        </w:tc>
        <w:tc>
          <w:tcPr>
            <w:tcW w:w="13207" w:type="dxa"/>
            <w:tcBorders>
              <w:top w:val="single" w:sz="4" w:space="0" w:color="9E5ECE"/>
              <w:left w:val="dashed" w:sz="4" w:space="0" w:color="7030A0"/>
              <w:bottom w:val="single" w:sz="4" w:space="0" w:color="9E5ECE"/>
            </w:tcBorders>
            <w:shd w:val="clear" w:color="auto" w:fill="F3EBF9"/>
          </w:tcPr>
          <w:p w:rsidR="00C47D6D" w:rsidRPr="00032D18" w:rsidRDefault="008A6F2D" w:rsidP="00032D18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6F2D">
              <w:rPr>
                <w:color w:val="000000" w:themeColor="text1"/>
                <w:sz w:val="20"/>
              </w:rPr>
              <w:t xml:space="preserve">Ivana Marinić, </w:t>
            </w:r>
            <w:r w:rsidRPr="008A6F2D">
              <w:rPr>
                <w:i/>
                <w:color w:val="000000" w:themeColor="text1"/>
                <w:sz w:val="20"/>
              </w:rPr>
              <w:t>Različitosti</w:t>
            </w:r>
            <w:r w:rsidRPr="008A6F2D">
              <w:rPr>
                <w:color w:val="000000" w:themeColor="text1"/>
                <w:sz w:val="20"/>
              </w:rPr>
              <w:t xml:space="preserve">, Nada Mihelčić, </w:t>
            </w:r>
            <w:r w:rsidRPr="008A6F2D">
              <w:rPr>
                <w:i/>
                <w:color w:val="000000" w:themeColor="text1"/>
                <w:sz w:val="20"/>
              </w:rPr>
              <w:t>Kralj</w:t>
            </w:r>
            <w:r w:rsidRPr="008A6F2D">
              <w:rPr>
                <w:color w:val="000000" w:themeColor="text1"/>
                <w:sz w:val="20"/>
              </w:rPr>
              <w:t xml:space="preserve">, Marina Vidas, </w:t>
            </w:r>
            <w:r w:rsidRPr="008A6F2D">
              <w:rPr>
                <w:i/>
                <w:color w:val="000000" w:themeColor="text1"/>
                <w:sz w:val="20"/>
              </w:rPr>
              <w:t>Mama moja mamasta</w:t>
            </w:r>
            <w:r w:rsidRPr="008A6F2D">
              <w:rPr>
                <w:color w:val="000000" w:themeColor="text1"/>
                <w:sz w:val="20"/>
              </w:rPr>
              <w:t xml:space="preserve">, Mark Twain, </w:t>
            </w:r>
            <w:r w:rsidRPr="008A6F2D">
              <w:rPr>
                <w:i/>
                <w:color w:val="000000" w:themeColor="text1"/>
                <w:sz w:val="20"/>
              </w:rPr>
              <w:t>Kraljević i prosjak</w:t>
            </w:r>
          </w:p>
        </w:tc>
      </w:tr>
    </w:tbl>
    <w:p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:rsidTr="004A47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dashed" w:sz="4" w:space="0" w:color="9E5ECE"/>
              <w:right w:val="dashed" w:sz="4" w:space="0" w:color="9E5ECE"/>
            </w:tcBorders>
          </w:tcPr>
          <w:p w:rsidR="00810B09" w:rsidRPr="00842F0E" w:rsidRDefault="00810B09" w:rsidP="00FF4EC9">
            <w:pPr>
              <w:spacing w:before="120" w:after="120"/>
              <w:ind w:left="113"/>
              <w:rPr>
                <w:color w:val="9E5ECE"/>
              </w:rPr>
            </w:pPr>
            <w:r w:rsidRPr="00842F0E">
              <w:rPr>
                <w:color w:val="9E5ECE"/>
              </w:rPr>
              <w:t>broj sati</w:t>
            </w:r>
          </w:p>
        </w:tc>
        <w:tc>
          <w:tcPr>
            <w:tcW w:w="5078" w:type="dxa"/>
            <w:tcBorders>
              <w:left w:val="dashed" w:sz="4" w:space="0" w:color="9E5ECE"/>
              <w:bottom w:val="dashed" w:sz="4" w:space="0" w:color="9E5ECE"/>
              <w:right w:val="dashed" w:sz="4" w:space="0" w:color="9E5ECE"/>
            </w:tcBorders>
          </w:tcPr>
          <w:p w:rsidR="00810B09" w:rsidRPr="00842F0E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E5ECE"/>
              </w:rPr>
            </w:pPr>
            <w:r w:rsidRPr="00842F0E">
              <w:rPr>
                <w:color w:val="9E5ECE"/>
              </w:rPr>
              <w:t>vrijeme ostvarivanja</w:t>
            </w:r>
          </w:p>
        </w:tc>
        <w:tc>
          <w:tcPr>
            <w:tcW w:w="5078" w:type="dxa"/>
            <w:tcBorders>
              <w:left w:val="dashed" w:sz="4" w:space="0" w:color="9E5ECE"/>
              <w:bottom w:val="dashed" w:sz="4" w:space="0" w:color="9E5ECE"/>
            </w:tcBorders>
          </w:tcPr>
          <w:p w:rsidR="00810B09" w:rsidRPr="00842F0E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E5ECE"/>
              </w:rPr>
            </w:pPr>
            <w:r w:rsidRPr="00842F0E">
              <w:rPr>
                <w:color w:val="9E5ECE"/>
              </w:rPr>
              <w:t>postotna zastupljenost predmetnih područja</w:t>
            </w:r>
          </w:p>
        </w:tc>
      </w:tr>
      <w:tr w:rsidR="00810B09" w:rsidTr="00842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4" w:space="0" w:color="9E5ECE"/>
              <w:bottom w:val="dashed" w:sz="4" w:space="0" w:color="9E5ECE"/>
              <w:right w:val="dashed" w:sz="4" w:space="0" w:color="9E5ECE"/>
            </w:tcBorders>
            <w:shd w:val="clear" w:color="auto" w:fill="F3EBF9"/>
          </w:tcPr>
          <w:p w:rsidR="00810B09" w:rsidRPr="00A96A8C" w:rsidRDefault="00837A50" w:rsidP="00FF4EC9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5078" w:type="dxa"/>
            <w:tcBorders>
              <w:top w:val="dashed" w:sz="4" w:space="0" w:color="9E5ECE"/>
              <w:left w:val="dashed" w:sz="4" w:space="0" w:color="9E5ECE"/>
              <w:bottom w:val="dashed" w:sz="4" w:space="0" w:color="9E5ECE"/>
              <w:right w:val="dashed" w:sz="4" w:space="0" w:color="9E5ECE"/>
            </w:tcBorders>
            <w:shd w:val="clear" w:color="auto" w:fill="F3EBF9"/>
          </w:tcPr>
          <w:p w:rsidR="00810B09" w:rsidRPr="00837A50" w:rsidRDefault="00810B09" w:rsidP="0094777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9E5ECE"/>
              <w:left w:val="dashed" w:sz="4" w:space="0" w:color="9E5ECE"/>
              <w:bottom w:val="dashed" w:sz="4" w:space="0" w:color="9E5ECE"/>
            </w:tcBorders>
            <w:shd w:val="clear" w:color="auto" w:fill="F3EBF9"/>
          </w:tcPr>
          <w:p w:rsidR="005B7772" w:rsidRPr="00A96A8C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Hrvatski jezik i komunikacija </w:t>
            </w:r>
            <w:r w:rsidR="0093280D">
              <w:rPr>
                <w:b/>
                <w:color w:val="000000" w:themeColor="text1"/>
              </w:rPr>
              <w:t xml:space="preserve"> – 60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  <w:p w:rsidR="005B7772" w:rsidRPr="00A96A8C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Književnost i stvaralaštvo </w:t>
            </w:r>
            <w:r w:rsidR="005E4BC1" w:rsidRPr="00A96A8C">
              <w:rPr>
                <w:b/>
                <w:color w:val="000000" w:themeColor="text1"/>
              </w:rPr>
              <w:t xml:space="preserve"> –</w:t>
            </w:r>
            <w:r w:rsidR="0093280D">
              <w:rPr>
                <w:b/>
                <w:color w:val="000000" w:themeColor="text1"/>
              </w:rPr>
              <w:t xml:space="preserve"> 40</w:t>
            </w:r>
            <w:r w:rsidRPr="00A96A8C">
              <w:rPr>
                <w:b/>
                <w:color w:val="000000" w:themeColor="text1"/>
              </w:rPr>
              <w:t>%</w:t>
            </w:r>
          </w:p>
          <w:p w:rsidR="00810B09" w:rsidRPr="00A96A8C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Kultura i mediji </w:t>
            </w:r>
            <w:r w:rsidR="002D6F24">
              <w:rPr>
                <w:b/>
                <w:color w:val="000000" w:themeColor="text1"/>
              </w:rPr>
              <w:t xml:space="preserve">– </w:t>
            </w:r>
            <w:r w:rsidR="0061148F">
              <w:rPr>
                <w:b/>
                <w:color w:val="000000" w:themeColor="text1"/>
              </w:rPr>
              <w:t>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</w:tc>
      </w:tr>
      <w:tr w:rsidR="006738D3" w:rsidTr="004A47C7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4" w:space="0" w:color="9E5ECE"/>
              <w:right w:val="dashed" w:sz="4" w:space="0" w:color="9E5ECE"/>
            </w:tcBorders>
          </w:tcPr>
          <w:p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9E5ECE"/>
              <w:left w:val="dashed" w:sz="4" w:space="0" w:color="9E5ECE"/>
              <w:right w:val="dashed" w:sz="4" w:space="0" w:color="9E5ECE"/>
            </w:tcBorders>
          </w:tcPr>
          <w:p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9E5ECE"/>
              <w:left w:val="dashed" w:sz="4" w:space="0" w:color="9E5ECE"/>
            </w:tcBorders>
          </w:tcPr>
          <w:p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A7175" w:rsidRDefault="00EA7175" w:rsidP="00264790">
      <w:pPr>
        <w:rPr>
          <w:color w:val="987200" w:themeColor="accent5" w:themeShade="BF"/>
        </w:rPr>
      </w:pPr>
    </w:p>
    <w:tbl>
      <w:tblPr>
        <w:tblStyle w:val="ivopisnatablicapopisa6-isticanje5"/>
        <w:tblW w:w="15214" w:type="dxa"/>
        <w:tblInd w:w="-618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3015"/>
        <w:gridCol w:w="991"/>
        <w:gridCol w:w="1989"/>
        <w:gridCol w:w="6809"/>
        <w:gridCol w:w="2410"/>
      </w:tblGrid>
      <w:tr w:rsidR="00335D32" w:rsidTr="00563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bottom w:val="dashed" w:sz="8" w:space="0" w:color="9E5ECE"/>
              <w:right w:val="single" w:sz="8" w:space="0" w:color="FFFFFF" w:themeColor="background1"/>
            </w:tcBorders>
            <w:shd w:val="clear" w:color="auto" w:fill="7030A0"/>
            <w:vAlign w:val="center"/>
          </w:tcPr>
          <w:p w:rsidR="00335D32" w:rsidRPr="00F75D79" w:rsidRDefault="00335D32" w:rsidP="00FF4EC9">
            <w:pPr>
              <w:spacing w:before="120" w:after="120"/>
              <w:ind w:left="17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AKTIVNOSTI</w:t>
            </w:r>
          </w:p>
        </w:tc>
        <w:tc>
          <w:tcPr>
            <w:tcW w:w="991" w:type="dxa"/>
            <w:tcBorders>
              <w:left w:val="single" w:sz="8" w:space="0" w:color="FFFFFF" w:themeColor="background1"/>
              <w:bottom w:val="dashed" w:sz="8" w:space="0" w:color="9E5ECE"/>
              <w:right w:val="single" w:sz="8" w:space="0" w:color="FFFFFF" w:themeColor="background1"/>
            </w:tcBorders>
            <w:shd w:val="clear" w:color="auto" w:fill="7030A0"/>
            <w:vAlign w:val="center"/>
          </w:tcPr>
          <w:p w:rsidR="00335D32" w:rsidRPr="00F75D79" w:rsidRDefault="00335D32" w:rsidP="00C5549F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b w:val="0"/>
                <w:bCs w:val="0"/>
                <w:color w:val="FFFFFF" w:themeColor="background1"/>
              </w:rPr>
              <w:t>BROJ SATI</w:t>
            </w:r>
          </w:p>
        </w:tc>
        <w:tc>
          <w:tcPr>
            <w:tcW w:w="1989" w:type="dxa"/>
            <w:tcBorders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7030A0"/>
            <w:vAlign w:val="center"/>
          </w:tcPr>
          <w:p w:rsidR="00335D32" w:rsidRPr="00F75D79" w:rsidRDefault="00335D32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721F4">
              <w:rPr>
                <w:bCs w:val="0"/>
                <w:color w:val="FFFFFF" w:themeColor="background1"/>
                <w:sz w:val="20"/>
              </w:rPr>
              <w:t>ODGOJNO-OBRAZOVNI ISHOD/I NA RAZINI PREDMETNOG KURIKULUMA</w:t>
            </w:r>
          </w:p>
        </w:tc>
        <w:tc>
          <w:tcPr>
            <w:tcW w:w="6809" w:type="dxa"/>
            <w:tcBorders>
              <w:left w:val="single" w:sz="8" w:space="0" w:color="FFFFFF" w:themeColor="background1"/>
              <w:bottom w:val="dashed" w:sz="8" w:space="0" w:color="9E5ECE"/>
              <w:right w:val="single" w:sz="8" w:space="0" w:color="FFFFFF" w:themeColor="background1"/>
            </w:tcBorders>
            <w:shd w:val="clear" w:color="auto" w:fill="7030A0"/>
          </w:tcPr>
          <w:p w:rsidR="00335D32" w:rsidRDefault="00335D32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</w:p>
          <w:p w:rsidR="00335D32" w:rsidRPr="00F75D79" w:rsidRDefault="00335D32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bCs w:val="0"/>
                <w:color w:val="FFFFFF" w:themeColor="background1"/>
              </w:rPr>
              <w:t>ODGOJNO-OBRAZOV</w:t>
            </w:r>
            <w:r w:rsidRPr="00014D64">
              <w:rPr>
                <w:bCs w:val="0"/>
                <w:color w:val="FFFFFF" w:themeColor="background1"/>
              </w:rPr>
              <w:t>NI ISHODI NA RAZINI AKTIVNOSTI</w:t>
            </w:r>
          </w:p>
        </w:tc>
        <w:tc>
          <w:tcPr>
            <w:tcW w:w="2410" w:type="dxa"/>
            <w:tcBorders>
              <w:left w:val="single" w:sz="8" w:space="0" w:color="FFFFFF" w:themeColor="background1"/>
              <w:bottom w:val="dashed" w:sz="8" w:space="0" w:color="9E5ECE"/>
            </w:tcBorders>
            <w:shd w:val="clear" w:color="auto" w:fill="7030A0"/>
          </w:tcPr>
          <w:p w:rsidR="00335D32" w:rsidRDefault="00335D32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30D42">
              <w:rPr>
                <w:rFonts w:asciiTheme="majorHAnsi" w:hAnsiTheme="majorHAnsi" w:cstheme="majorHAnsi"/>
                <w:color w:val="FFFFFF" w:themeColor="background1"/>
                <w:sz w:val="20"/>
              </w:rPr>
              <w:t>ODGOJNO-OBRAZOVNA OČEKIVANJA MEĐUPREDMETNIH TEMA</w:t>
            </w:r>
          </w:p>
        </w:tc>
      </w:tr>
      <w:tr w:rsidR="00335D32" w:rsidRPr="00D413F4" w:rsidTr="008A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335D32" w:rsidRPr="00335D32" w:rsidRDefault="00335D32" w:rsidP="00335D32">
            <w:pPr>
              <w:spacing w:before="120" w:after="120"/>
              <w:ind w:left="113" w:right="57"/>
              <w:rPr>
                <w:color w:val="7030A0"/>
              </w:rPr>
            </w:pPr>
            <w:r w:rsidRPr="00335D32">
              <w:rPr>
                <w:color w:val="7030A0"/>
              </w:rPr>
              <w:t>Imperativ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335D32" w:rsidRPr="00837A50" w:rsidRDefault="00335D32" w:rsidP="00335D32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  <w:r w:rsidRPr="00837A50">
              <w:rPr>
                <w:b/>
                <w:color w:val="9E5ECE"/>
              </w:rPr>
              <w:t>2</w:t>
            </w:r>
          </w:p>
        </w:tc>
        <w:tc>
          <w:tcPr>
            <w:tcW w:w="1989" w:type="dxa"/>
            <w:tcBorders>
              <w:top w:val="single" w:sz="4" w:space="0" w:color="FFFFFF" w:themeColor="background1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563860" w:rsidRPr="00AC6C3D" w:rsidRDefault="00563860" w:rsidP="00563860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A.6</w:t>
            </w:r>
            <w:r w:rsidRPr="00AC6C3D">
              <w:rPr>
                <w:b/>
                <w:color w:val="75009E"/>
              </w:rPr>
              <w:t>.5.</w:t>
            </w:r>
          </w:p>
          <w:p w:rsidR="00335D32" w:rsidRPr="009B2DD1" w:rsidRDefault="00563860" w:rsidP="00563860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</w:t>
            </w:r>
          </w:p>
        </w:tc>
        <w:tc>
          <w:tcPr>
            <w:tcW w:w="680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335D32" w:rsidRPr="008F05FD" w:rsidRDefault="008F05FD" w:rsidP="008F05FD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22"/>
              </w:rPr>
            </w:pPr>
            <w:r w:rsidRPr="00A473BB">
              <w:rPr>
                <w:color w:val="000000" w:themeColor="text1"/>
                <w:sz w:val="18"/>
              </w:rPr>
              <w:t>I</w:t>
            </w:r>
            <w:r w:rsidRPr="008F05FD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>zabrati najpreciznije glagole s pomoću kojih drugi učenik treba izvršiti zapovijedi. Slušati i postupati prema uputama. Čitati strip. Argumentirano obrazlagati vlastiti stav koji je u vezi sa zapovijedima u svakodnevnom životu. Čitati s bilježenjem tekst o imperativu. Stvarati umnu mapu o imperativu i izlagati je pred drugim učenicima u galeriji umnih mapa.</w:t>
            </w:r>
            <w:r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 xml:space="preserve"> P</w:t>
            </w:r>
            <w:r w:rsidRPr="008F05FD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>onoviti stečena znanja o imperativu i pravilno ih primjenjivati u novim situacijama i svakodnevnom životu.</w:t>
            </w:r>
          </w:p>
        </w:tc>
        <w:tc>
          <w:tcPr>
            <w:tcW w:w="2410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A473BB" w:rsidRPr="00A473BB" w:rsidRDefault="00A473BB" w:rsidP="00A473BB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A473BB">
              <w:rPr>
                <w:rStyle w:val="normaltextrun"/>
                <w:rFonts w:cstheme="minorHAnsi"/>
                <w:color w:val="000000" w:themeColor="text1"/>
                <w:sz w:val="18"/>
              </w:rPr>
              <w:t xml:space="preserve">uku B.3.2., </w:t>
            </w: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uku B.3.4., </w:t>
            </w:r>
          </w:p>
          <w:p w:rsidR="00A473BB" w:rsidRPr="00A473BB" w:rsidRDefault="00A473BB" w:rsidP="00A473BB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A473BB">
              <w:rPr>
                <w:rFonts w:cstheme="minorHAnsi"/>
                <w:color w:val="000000" w:themeColor="text1"/>
                <w:sz w:val="18"/>
              </w:rPr>
              <w:t xml:space="preserve">uku D.3.2., </w:t>
            </w:r>
            <w:r w:rsidRPr="00A473BB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ikt A.3.1,</w:t>
            </w:r>
          </w:p>
          <w:p w:rsidR="00A473BB" w:rsidRPr="00A473BB" w:rsidRDefault="00A473BB" w:rsidP="00A473BB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ikt A.3.2., osr A.3.3., </w:t>
            </w:r>
          </w:p>
          <w:p w:rsidR="00A473BB" w:rsidRPr="00A473BB" w:rsidRDefault="00A473BB" w:rsidP="00A473BB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A473BB">
              <w:rPr>
                <w:rFonts w:cstheme="minorHAnsi"/>
                <w:bCs/>
                <w:color w:val="000000" w:themeColor="text1"/>
                <w:sz w:val="18"/>
              </w:rPr>
              <w:t xml:space="preserve">osr B.3.4., </w:t>
            </w: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osr B.3.2. </w:t>
            </w:r>
          </w:p>
          <w:p w:rsidR="00335D32" w:rsidRPr="00A473BB" w:rsidRDefault="00335D32" w:rsidP="00335D32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</w:rPr>
            </w:pPr>
          </w:p>
        </w:tc>
      </w:tr>
      <w:tr w:rsidR="00335D32" w:rsidRPr="00D413F4" w:rsidTr="00335D3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335D32" w:rsidRPr="00335D32" w:rsidRDefault="00335D32" w:rsidP="00335D32">
            <w:pPr>
              <w:spacing w:before="120" w:after="120"/>
              <w:ind w:left="113" w:right="57"/>
              <w:rPr>
                <w:color w:val="7030A0"/>
              </w:rPr>
            </w:pPr>
            <w:r w:rsidRPr="00335D32">
              <w:rPr>
                <w:color w:val="7030A0"/>
              </w:rPr>
              <w:t>Kondicional prvi i drugi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335D32" w:rsidRPr="00837A50" w:rsidRDefault="00335D32" w:rsidP="00335D32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E5ECE"/>
              </w:rPr>
            </w:pPr>
            <w:r>
              <w:rPr>
                <w:b/>
                <w:color w:val="9E5ECE"/>
              </w:rPr>
              <w:t>3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563860" w:rsidRPr="00AC6C3D" w:rsidRDefault="00563860" w:rsidP="00563860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A.6</w:t>
            </w:r>
            <w:r w:rsidRPr="00AC6C3D">
              <w:rPr>
                <w:b/>
                <w:color w:val="75009E"/>
              </w:rPr>
              <w:t>.5.</w:t>
            </w:r>
          </w:p>
          <w:p w:rsidR="00335D32" w:rsidRPr="00837A50" w:rsidRDefault="00563860" w:rsidP="00563860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</w:t>
            </w:r>
          </w:p>
        </w:tc>
        <w:tc>
          <w:tcPr>
            <w:tcW w:w="680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335D32" w:rsidRPr="008F05FD" w:rsidRDefault="008F05FD" w:rsidP="00A473BB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05FD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 xml:space="preserve">Pisati svoje želje. Čitati tekst o kondicionalu. Prepoznati značenje kondicionala prvog i kondicionala drugog. Objasniti tvorbu kondicionala prvog i kondicionala drugog. Razlikovati kondicional prvi od kondicionala drugog. Pravilno upotrijebiti kondicional. Zamijeniti prezent kondicionalom. Upotrijebiti kondicional u izlaganju, u iskazivanju želja i u sastavljanju savjeta. Sastaviti kviz/igricu o kondicionalu. </w:t>
            </w:r>
          </w:p>
        </w:tc>
        <w:tc>
          <w:tcPr>
            <w:tcW w:w="2410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8F05FD" w:rsidRPr="00A473BB" w:rsidRDefault="008F05FD" w:rsidP="00A473BB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A473BB">
              <w:rPr>
                <w:rStyle w:val="normaltextrun"/>
                <w:rFonts w:cstheme="minorHAnsi"/>
                <w:color w:val="000000" w:themeColor="text1"/>
                <w:sz w:val="18"/>
              </w:rPr>
              <w:t xml:space="preserve">uku B.3.2., </w:t>
            </w: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uku B.3.4., </w:t>
            </w:r>
          </w:p>
          <w:p w:rsidR="008F05FD" w:rsidRPr="00A473BB" w:rsidRDefault="008F05FD" w:rsidP="00A473BB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A473BB">
              <w:rPr>
                <w:rFonts w:cstheme="minorHAnsi"/>
                <w:color w:val="000000" w:themeColor="text1"/>
                <w:sz w:val="18"/>
              </w:rPr>
              <w:t xml:space="preserve">uku D.3.2., </w:t>
            </w:r>
            <w:r w:rsidRPr="00A473BB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ikt A.3.1,</w:t>
            </w:r>
          </w:p>
          <w:p w:rsidR="008F05FD" w:rsidRPr="00A473BB" w:rsidRDefault="008F05FD" w:rsidP="00A473BB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>ikt A.3.2., osr A.3.3.</w:t>
            </w:r>
            <w:r w:rsidR="00A473BB" w:rsidRPr="00A473BB">
              <w:rPr>
                <w:rFonts w:ascii="Calibri" w:hAnsi="Calibri" w:cs="Calibri"/>
                <w:color w:val="000000" w:themeColor="text1"/>
                <w:sz w:val="18"/>
              </w:rPr>
              <w:t>,</w:t>
            </w: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</w:p>
          <w:p w:rsidR="008F05FD" w:rsidRPr="00A473BB" w:rsidRDefault="008F05FD" w:rsidP="00A473BB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A473BB">
              <w:rPr>
                <w:rFonts w:cstheme="minorHAnsi"/>
                <w:bCs/>
                <w:color w:val="000000" w:themeColor="text1"/>
                <w:sz w:val="18"/>
              </w:rPr>
              <w:t>osr</w:t>
            </w:r>
            <w:r w:rsidR="00A473BB" w:rsidRPr="00A473BB">
              <w:rPr>
                <w:rFonts w:cstheme="minorHAnsi"/>
                <w:bCs/>
                <w:color w:val="000000" w:themeColor="text1"/>
                <w:sz w:val="18"/>
              </w:rPr>
              <w:t xml:space="preserve"> B.3.4., </w:t>
            </w: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osr B.3.2. </w:t>
            </w:r>
          </w:p>
          <w:p w:rsidR="00335D32" w:rsidRPr="00A473BB" w:rsidRDefault="00335D32" w:rsidP="00335D32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  <w:sz w:val="18"/>
                <w:szCs w:val="16"/>
              </w:rPr>
            </w:pPr>
          </w:p>
        </w:tc>
      </w:tr>
      <w:tr w:rsidR="00335D32" w:rsidRPr="00D413F4" w:rsidTr="00335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335D32" w:rsidRPr="00335D32" w:rsidRDefault="00335D32" w:rsidP="00335D32">
            <w:pPr>
              <w:spacing w:before="120" w:after="120"/>
              <w:ind w:left="113" w:right="57"/>
              <w:rPr>
                <w:color w:val="7030A0"/>
              </w:rPr>
            </w:pPr>
            <w:r w:rsidRPr="00335D32">
              <w:rPr>
                <w:color w:val="7030A0"/>
              </w:rPr>
              <w:t>Glagolski načini – ponavljanje, usustavljivanje i vrednovanje naučenoga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335D32" w:rsidRPr="00837A50" w:rsidRDefault="00335D32" w:rsidP="00335D32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  <w:r w:rsidRPr="00837A50">
              <w:rPr>
                <w:b/>
                <w:color w:val="9E5ECE"/>
              </w:rPr>
              <w:t>2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563860" w:rsidRPr="00AC6C3D" w:rsidRDefault="00563860" w:rsidP="00563860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A.6</w:t>
            </w:r>
            <w:r w:rsidRPr="00AC6C3D">
              <w:rPr>
                <w:b/>
                <w:color w:val="75009E"/>
              </w:rPr>
              <w:t>.5.</w:t>
            </w:r>
          </w:p>
          <w:p w:rsidR="00335D32" w:rsidRPr="00837A50" w:rsidRDefault="00563860" w:rsidP="00563860">
            <w:pPr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</w:t>
            </w:r>
          </w:p>
        </w:tc>
        <w:tc>
          <w:tcPr>
            <w:tcW w:w="680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335D32" w:rsidRPr="00A473BB" w:rsidRDefault="00A473BB" w:rsidP="00A473BB">
            <w:pPr>
              <w:pStyle w:val="StandardWeb"/>
              <w:spacing w:before="120" w:beforeAutospacing="0" w:after="12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color w:val="7030A0"/>
                <w:sz w:val="18"/>
                <w:szCs w:val="16"/>
              </w:rPr>
            </w:pPr>
            <w:r w:rsidRPr="00A473BB">
              <w:rPr>
                <w:rFonts w:asciiTheme="minorHAnsi" w:hAnsiTheme="minorHAnsi" w:cstheme="minorHAnsi"/>
                <w:b/>
                <w:noProof/>
                <w:color w:val="7030A0"/>
                <w:sz w:val="18"/>
                <w:szCs w:val="16"/>
              </w:rPr>
              <w:t>Vrednovati usvojenost predviđenih odgojno-obrazovnih ishoda –</w:t>
            </w:r>
            <w:r w:rsidRPr="00A473BB">
              <w:rPr>
                <w:rFonts w:asciiTheme="minorHAnsi" w:hAnsiTheme="minorHAnsi" w:cstheme="minorHAnsi"/>
                <w:b/>
                <w:i/>
                <w:noProof/>
                <w:color w:val="7030A0"/>
                <w:sz w:val="18"/>
                <w:szCs w:val="16"/>
              </w:rPr>
              <w:t xml:space="preserve"> Glagolski načini</w:t>
            </w:r>
            <w:r w:rsidRPr="00A473BB">
              <w:rPr>
                <w:rFonts w:asciiTheme="minorHAnsi" w:hAnsiTheme="minorHAnsi" w:cstheme="minorHAnsi"/>
                <w:b/>
                <w:noProof/>
                <w:color w:val="7030A0"/>
                <w:sz w:val="18"/>
                <w:szCs w:val="16"/>
              </w:rPr>
              <w:t xml:space="preserve">. </w:t>
            </w:r>
            <w:r w:rsidRPr="00DD0D10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Rješavati zadatke višestrukog izbora, povezivanja, nadopunjavanja, zadatke s jednim ili više kratkih odgovora, zadatke sređivanja i zadatke supstitucijskoga tipa. </w:t>
            </w:r>
            <w:r w:rsidRPr="00DD0D10">
              <w:rPr>
                <w:rFonts w:asciiTheme="minorHAnsi" w:hAnsiTheme="minorHAnsi" w:cstheme="minorHAnsi"/>
                <w:noProof/>
                <w:color w:val="000000" w:themeColor="text1"/>
                <w:sz w:val="18"/>
              </w:rPr>
              <w:t>Uočavati i ispravljati netočno riješene sadržaje učenja u provjeri znanja. Uočavati, prema postotku riješenosti, svoj rezultat i analizirati ga.</w:t>
            </w:r>
          </w:p>
        </w:tc>
        <w:tc>
          <w:tcPr>
            <w:tcW w:w="2410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A473BB" w:rsidRPr="00A473BB" w:rsidRDefault="00A473BB" w:rsidP="00A473BB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A473BB">
              <w:rPr>
                <w:rStyle w:val="normaltextrun"/>
                <w:rFonts w:cstheme="minorHAnsi"/>
                <w:color w:val="000000" w:themeColor="text1"/>
                <w:sz w:val="18"/>
              </w:rPr>
              <w:t xml:space="preserve">uku B.3.2., </w:t>
            </w: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uku B.3.4., </w:t>
            </w:r>
          </w:p>
          <w:p w:rsidR="00A473BB" w:rsidRPr="00A473BB" w:rsidRDefault="00A473BB" w:rsidP="00A473BB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A473BB">
              <w:rPr>
                <w:rFonts w:cstheme="minorHAnsi"/>
                <w:color w:val="000000" w:themeColor="text1"/>
                <w:sz w:val="18"/>
              </w:rPr>
              <w:t xml:space="preserve">uku D.3.2., </w:t>
            </w: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osr A.3.3., </w:t>
            </w:r>
          </w:p>
          <w:p w:rsidR="00A473BB" w:rsidRPr="00A473BB" w:rsidRDefault="00A473BB" w:rsidP="00A473BB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A473BB">
              <w:rPr>
                <w:rFonts w:cstheme="minorHAnsi"/>
                <w:bCs/>
                <w:color w:val="000000" w:themeColor="text1"/>
                <w:sz w:val="18"/>
              </w:rPr>
              <w:t xml:space="preserve">osr B.3.4., </w:t>
            </w: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osr B.3.2. </w:t>
            </w:r>
          </w:p>
          <w:p w:rsidR="00335D32" w:rsidRPr="00A473BB" w:rsidRDefault="00335D32" w:rsidP="00335D32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 w:val="18"/>
                <w:szCs w:val="16"/>
              </w:rPr>
            </w:pPr>
          </w:p>
        </w:tc>
      </w:tr>
      <w:tr w:rsidR="00335D32" w:rsidRPr="00D413F4" w:rsidTr="00335D3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335D32" w:rsidRPr="00335D32" w:rsidRDefault="00335D32" w:rsidP="00335D32">
            <w:pPr>
              <w:spacing w:before="120" w:after="120"/>
              <w:ind w:left="113" w:right="57"/>
              <w:rPr>
                <w:color w:val="7030A0"/>
              </w:rPr>
            </w:pPr>
            <w:r w:rsidRPr="00335D32">
              <w:rPr>
                <w:color w:val="7030A0"/>
              </w:rPr>
              <w:lastRenderedPageBreak/>
              <w:t>Izlaganje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335D32" w:rsidRPr="00837A50" w:rsidRDefault="00335D32" w:rsidP="00335D32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E5ECE"/>
              </w:rPr>
            </w:pPr>
            <w:r>
              <w:rPr>
                <w:b/>
                <w:color w:val="9E5ECE"/>
              </w:rPr>
              <w:t>4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563860" w:rsidRPr="00AC6C3D" w:rsidRDefault="00563860" w:rsidP="00563860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A.6.1</w:t>
            </w:r>
            <w:r w:rsidRPr="00AC6C3D">
              <w:rPr>
                <w:b/>
                <w:color w:val="75009E"/>
              </w:rPr>
              <w:t>.</w:t>
            </w:r>
          </w:p>
          <w:p w:rsidR="00335D32" w:rsidRPr="00837A50" w:rsidRDefault="00563860" w:rsidP="00563860">
            <w:pPr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 xml:space="preserve">OŠ HJ </w:t>
            </w:r>
            <w:r>
              <w:rPr>
                <w:color w:val="000000" w:themeColor="text1"/>
                <w:sz w:val="18"/>
              </w:rPr>
              <w:t>A.6.2., OŠ HJ A.6</w:t>
            </w:r>
            <w:r w:rsidRPr="00546C57">
              <w:rPr>
                <w:color w:val="000000" w:themeColor="text1"/>
                <w:sz w:val="18"/>
              </w:rPr>
              <w:t>.3</w:t>
            </w:r>
            <w:r>
              <w:rPr>
                <w:color w:val="000000" w:themeColor="text1"/>
                <w:sz w:val="18"/>
              </w:rPr>
              <w:t>., OŠ HJ A.6.4.</w:t>
            </w:r>
          </w:p>
        </w:tc>
        <w:tc>
          <w:tcPr>
            <w:tcW w:w="680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8C5A05" w:rsidRPr="00F12E92" w:rsidRDefault="008C5A05" w:rsidP="00F12E92">
            <w:pPr>
              <w:pStyle w:val="paragraph"/>
              <w:spacing w:before="120" w:beforeAutospacing="0" w:after="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12E92">
              <w:rPr>
                <w:color w:val="000000" w:themeColor="text1"/>
                <w:sz w:val="18"/>
                <w:szCs w:val="18"/>
              </w:rPr>
              <w:t>I</w:t>
            </w:r>
            <w:r w:rsidRPr="00F12E9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zražavati osobno mišljenje i poštivati mišljenje drugih.</w:t>
            </w:r>
            <w:r w:rsidR="00F12E92" w:rsidRPr="00F12E9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O</w:t>
            </w:r>
            <w:r w:rsidRPr="00F12E9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dgovarati na pitanja potaknut</w:t>
            </w:r>
            <w:r w:rsidR="00F12E92" w:rsidRPr="00F12E9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a</w:t>
            </w:r>
            <w:r w:rsidRPr="00F12E9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fotografijama</w:t>
            </w:r>
            <w:r w:rsidR="00F12E92" w:rsidRPr="00F12E9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. R</w:t>
            </w:r>
            <w:r w:rsidRPr="00F12E9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azvrstavati bilješke tijekom čitanja teksta prema osobnim spoznajama</w:t>
            </w:r>
            <w:r w:rsidR="00F12E92" w:rsidRPr="00F12E9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. O</w:t>
            </w:r>
            <w:r w:rsidRPr="00F12E9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smisliti savjete za kvalitetno izlaganje</w:t>
            </w:r>
            <w:r w:rsidR="00F12E92" w:rsidRPr="00F12E9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. I</w:t>
            </w:r>
            <w:r w:rsidRPr="00F12E9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zlagati kratko i opširno na različite teme u razrednom odjelu</w:t>
            </w:r>
            <w:r w:rsidR="00F12E92" w:rsidRPr="00F12E9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. I</w:t>
            </w:r>
            <w:r w:rsidRPr="00F12E9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zrađivati prezentacijski materijal koji se koristi pri izlaganju</w:t>
            </w:r>
            <w:r w:rsidR="00F12E92" w:rsidRPr="00F12E9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. Izlagati pred publikom. </w:t>
            </w:r>
          </w:p>
          <w:p w:rsidR="00335D32" w:rsidRPr="003B3592" w:rsidRDefault="00335D32" w:rsidP="00335D32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410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A473BB" w:rsidRPr="00A473BB" w:rsidRDefault="00A473BB" w:rsidP="00A473BB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A473BB">
              <w:rPr>
                <w:rStyle w:val="normaltextrun"/>
                <w:rFonts w:cstheme="minorHAnsi"/>
                <w:color w:val="000000" w:themeColor="text1"/>
                <w:sz w:val="18"/>
              </w:rPr>
              <w:t xml:space="preserve">uku B.3.2., </w:t>
            </w: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uku B.3.4., </w:t>
            </w:r>
          </w:p>
          <w:p w:rsidR="00A473BB" w:rsidRPr="00A473BB" w:rsidRDefault="00A473BB" w:rsidP="00A473BB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A473BB">
              <w:rPr>
                <w:rFonts w:cstheme="minorHAnsi"/>
                <w:color w:val="000000" w:themeColor="text1"/>
                <w:sz w:val="18"/>
              </w:rPr>
              <w:t xml:space="preserve">uku D.3.2., </w:t>
            </w:r>
            <w:r w:rsidRPr="00A473BB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ikt A.3.1,</w:t>
            </w:r>
          </w:p>
          <w:p w:rsidR="00A473BB" w:rsidRPr="00A473BB" w:rsidRDefault="00A473BB" w:rsidP="00A473BB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ikt A.3.2., osr A.3.3., </w:t>
            </w:r>
          </w:p>
          <w:p w:rsidR="00A473BB" w:rsidRPr="00A473BB" w:rsidRDefault="00A473BB" w:rsidP="00A473BB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A473BB">
              <w:rPr>
                <w:rFonts w:cstheme="minorHAnsi"/>
                <w:bCs/>
                <w:color w:val="000000" w:themeColor="text1"/>
                <w:sz w:val="18"/>
              </w:rPr>
              <w:t xml:space="preserve">osr B.3.4., </w:t>
            </w: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osr B.3.2. </w:t>
            </w:r>
          </w:p>
          <w:p w:rsidR="00335D32" w:rsidRPr="00A473BB" w:rsidRDefault="00335D32" w:rsidP="00335D32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</w:tc>
      </w:tr>
      <w:tr w:rsidR="00335D32" w:rsidRPr="00D413F4" w:rsidTr="00335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335D32" w:rsidRPr="00335D32" w:rsidRDefault="00335D32" w:rsidP="00335D32">
            <w:pPr>
              <w:spacing w:before="120" w:after="120"/>
              <w:ind w:left="113" w:right="57"/>
              <w:rPr>
                <w:color w:val="7030A0"/>
              </w:rPr>
            </w:pPr>
            <w:r w:rsidRPr="00335D32">
              <w:rPr>
                <w:color w:val="7030A0"/>
              </w:rPr>
              <w:t>Prepričavanje s promjenom gledišta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335D32" w:rsidRPr="00837A50" w:rsidRDefault="00335D32" w:rsidP="00335D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</w:p>
          <w:p w:rsidR="00335D32" w:rsidRPr="00837A50" w:rsidRDefault="00335D32" w:rsidP="00335D32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  <w:r>
              <w:rPr>
                <w:b/>
                <w:color w:val="9E5ECE"/>
              </w:rPr>
              <w:t>2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335D32" w:rsidRPr="00837A50" w:rsidRDefault="00335D32" w:rsidP="00335D32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:rsidR="00563860" w:rsidRPr="00AC6C3D" w:rsidRDefault="00563860" w:rsidP="00563860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A.6.1</w:t>
            </w:r>
            <w:r w:rsidRPr="00AC6C3D">
              <w:rPr>
                <w:b/>
                <w:color w:val="75009E"/>
              </w:rPr>
              <w:t>.</w:t>
            </w:r>
            <w:r>
              <w:rPr>
                <w:b/>
                <w:color w:val="75009E"/>
              </w:rPr>
              <w:t xml:space="preserve">                   OŠ HJ B.6.2.</w:t>
            </w:r>
          </w:p>
          <w:p w:rsidR="00335D32" w:rsidRPr="00837A50" w:rsidRDefault="00563860" w:rsidP="00563860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 xml:space="preserve">OŠ HJ </w:t>
            </w:r>
            <w:r>
              <w:rPr>
                <w:color w:val="000000" w:themeColor="text1"/>
                <w:sz w:val="18"/>
              </w:rPr>
              <w:t>A.6.2., OŠ HJ A.6</w:t>
            </w:r>
            <w:r w:rsidRPr="00546C57">
              <w:rPr>
                <w:color w:val="000000" w:themeColor="text1"/>
                <w:sz w:val="18"/>
              </w:rPr>
              <w:t>.3</w:t>
            </w:r>
            <w:r>
              <w:rPr>
                <w:color w:val="000000" w:themeColor="text1"/>
                <w:sz w:val="18"/>
              </w:rPr>
              <w:t>., OŠ HJ A.6.4.</w:t>
            </w:r>
          </w:p>
        </w:tc>
        <w:tc>
          <w:tcPr>
            <w:tcW w:w="680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8C5A05" w:rsidRPr="00F12E92" w:rsidRDefault="00F12E92" w:rsidP="00F12E92">
            <w:pPr>
              <w:pStyle w:val="paragraph"/>
              <w:spacing w:before="12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  <w:r w:rsidRPr="00F12E92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R</w:t>
            </w:r>
            <w:r w:rsidR="008C5A05" w:rsidRPr="00F12E92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azgovarati o svojim iskustvima u slaganju Rubikove kocke</w:t>
            </w:r>
            <w:r w:rsidRPr="00F12E92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. R</w:t>
            </w:r>
            <w:r w:rsidR="008C5A05" w:rsidRPr="00F12E92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azvrstati događaje iz pročitanoga teksta</w:t>
            </w:r>
            <w:r w:rsidRPr="00F12E92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. O</w:t>
            </w:r>
            <w:r w:rsidR="008C5A05" w:rsidRPr="00F12E92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pširno i sažeto prepričati tekst</w:t>
            </w:r>
            <w:r w:rsidRPr="00F12E92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. P</w:t>
            </w:r>
            <w:r w:rsidR="008C5A05" w:rsidRPr="00F12E92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repričati tekst s različita gledišta</w:t>
            </w:r>
            <w:r w:rsidRPr="00F12E92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. S</w:t>
            </w:r>
            <w:r w:rsidR="008C5A05" w:rsidRPr="00F12E92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tvaralački prepričati priču</w:t>
            </w:r>
            <w:r w:rsidRPr="00F12E92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 xml:space="preserve">. Raspravljati i raščlaniti tekst </w:t>
            </w:r>
            <w:r w:rsidR="008C5A05" w:rsidRPr="00F12E92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na način šest mislećih šešira</w:t>
            </w:r>
            <w:r w:rsidRPr="00F12E92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. P</w:t>
            </w:r>
            <w:r w:rsidR="008C5A05" w:rsidRPr="00F12E92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isati plan za sastavak, pisati sastavak, ispravljati pogreške, napisati završnu inačicu sastavka</w:t>
            </w:r>
            <w:r w:rsidRPr="00F12E92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.</w:t>
            </w:r>
          </w:p>
          <w:p w:rsidR="00335D32" w:rsidRPr="000F4696" w:rsidRDefault="00335D32" w:rsidP="00335D32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404040" w:themeColor="text1" w:themeTint="BF"/>
                <w:lang w:val="hr-HR"/>
              </w:rPr>
            </w:pPr>
          </w:p>
        </w:tc>
        <w:tc>
          <w:tcPr>
            <w:tcW w:w="2410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A473BB" w:rsidRPr="00A473BB" w:rsidRDefault="00A473BB" w:rsidP="00A473BB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A473BB">
              <w:rPr>
                <w:rStyle w:val="normaltextrun"/>
                <w:rFonts w:cstheme="minorHAnsi"/>
                <w:color w:val="000000" w:themeColor="text1"/>
                <w:sz w:val="18"/>
              </w:rPr>
              <w:t xml:space="preserve">uku B.3.2., </w:t>
            </w: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uku B.3.4., </w:t>
            </w:r>
          </w:p>
          <w:p w:rsidR="00A473BB" w:rsidRPr="00A473BB" w:rsidRDefault="00A473BB" w:rsidP="00A473BB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A473BB">
              <w:rPr>
                <w:rFonts w:cstheme="minorHAnsi"/>
                <w:color w:val="000000" w:themeColor="text1"/>
                <w:sz w:val="18"/>
              </w:rPr>
              <w:t xml:space="preserve">uku D.3.2., </w:t>
            </w:r>
            <w:r w:rsidRPr="00A473BB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ikt A.3.1,</w:t>
            </w:r>
          </w:p>
          <w:p w:rsidR="00A473BB" w:rsidRPr="00A473BB" w:rsidRDefault="00A473BB" w:rsidP="00A473BB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ikt A.3.2., osr A.3.3., </w:t>
            </w:r>
          </w:p>
          <w:p w:rsidR="00A473BB" w:rsidRPr="00A473BB" w:rsidRDefault="00A473BB" w:rsidP="00A473BB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A473BB">
              <w:rPr>
                <w:rFonts w:cstheme="minorHAnsi"/>
                <w:bCs/>
                <w:color w:val="000000" w:themeColor="text1"/>
                <w:sz w:val="18"/>
              </w:rPr>
              <w:t xml:space="preserve">osr B.3.4., </w:t>
            </w: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osr B.3.2. </w:t>
            </w:r>
          </w:p>
          <w:p w:rsidR="00335D32" w:rsidRPr="00A473BB" w:rsidRDefault="00335D32" w:rsidP="00335D32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</w:tc>
      </w:tr>
      <w:tr w:rsidR="00335D32" w:rsidRPr="00D413F4" w:rsidTr="00335D3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335D32" w:rsidRPr="00335D32" w:rsidRDefault="00335D32" w:rsidP="00335D32">
            <w:pPr>
              <w:spacing w:before="120" w:after="120"/>
              <w:ind w:left="113" w:right="57"/>
              <w:rPr>
                <w:b w:val="0"/>
                <w:color w:val="7030A0"/>
              </w:rPr>
            </w:pPr>
            <w:r w:rsidRPr="00335D32">
              <w:rPr>
                <w:color w:val="7030A0"/>
              </w:rPr>
              <w:t>Mali i veliki</w:t>
            </w:r>
          </w:p>
          <w:p w:rsidR="00335D32" w:rsidRPr="00335D32" w:rsidRDefault="00335D32" w:rsidP="00335D32">
            <w:pPr>
              <w:spacing w:before="120" w:after="120"/>
              <w:ind w:left="113" w:right="57"/>
              <w:rPr>
                <w:color w:val="7030A0"/>
              </w:rPr>
            </w:pPr>
            <w:r w:rsidRPr="00335D32">
              <w:rPr>
                <w:color w:val="7030A0"/>
              </w:rPr>
              <w:t xml:space="preserve">Ivana Marinić, </w:t>
            </w:r>
            <w:r w:rsidRPr="00335D32">
              <w:rPr>
                <w:i/>
                <w:color w:val="7030A0"/>
              </w:rPr>
              <w:t>Različitosti</w:t>
            </w:r>
            <w:r w:rsidRPr="00335D32">
              <w:rPr>
                <w:color w:val="7030A0"/>
              </w:rPr>
              <w:t xml:space="preserve">, Nada Mihelčić, </w:t>
            </w:r>
            <w:r w:rsidRPr="00335D32">
              <w:rPr>
                <w:i/>
                <w:color w:val="7030A0"/>
              </w:rPr>
              <w:t>Kralj</w:t>
            </w:r>
            <w:r w:rsidRPr="00335D32">
              <w:rPr>
                <w:color w:val="7030A0"/>
              </w:rPr>
              <w:t xml:space="preserve">, Marina Vidas, </w:t>
            </w:r>
            <w:r w:rsidRPr="00335D32">
              <w:rPr>
                <w:i/>
                <w:color w:val="7030A0"/>
              </w:rPr>
              <w:t>Mama moja mamasta</w:t>
            </w:r>
            <w:r w:rsidRPr="00335D32">
              <w:rPr>
                <w:color w:val="7030A0"/>
              </w:rPr>
              <w:t xml:space="preserve">, Mark Twain, </w:t>
            </w:r>
            <w:r w:rsidRPr="00335D32">
              <w:rPr>
                <w:i/>
                <w:color w:val="7030A0"/>
              </w:rPr>
              <w:t>Kraljević i prosjak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335D32" w:rsidRPr="00837A50" w:rsidRDefault="00335D32" w:rsidP="00335D32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9E5EC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E5ECE"/>
                <w:sz w:val="22"/>
                <w:szCs w:val="22"/>
              </w:rPr>
              <w:t>5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563860" w:rsidRPr="00AC6C3D" w:rsidRDefault="00563860" w:rsidP="00563860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B.6.1.                 OŠ HJ B.6.2.                  OŠ HJ B.6</w:t>
            </w:r>
            <w:r w:rsidRPr="00AC6C3D">
              <w:rPr>
                <w:b/>
                <w:color w:val="75009E"/>
              </w:rPr>
              <w:t>.4.</w:t>
            </w:r>
          </w:p>
          <w:p w:rsidR="00335D32" w:rsidRPr="00D43453" w:rsidRDefault="00563860" w:rsidP="00563860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  <w:p w:rsidR="00335D32" w:rsidRPr="00D43453" w:rsidRDefault="00335D32" w:rsidP="00335D32">
            <w:pPr>
              <w:pStyle w:val="StandardWeb"/>
              <w:spacing w:before="120" w:beforeAutospacing="0" w:after="12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80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EA253F" w:rsidRPr="00EA253F" w:rsidRDefault="00EA253F" w:rsidP="00EA253F">
            <w:pPr>
              <w:pStyle w:val="StandardWeb"/>
              <w:spacing w:before="120" w:beforeAutospacing="0" w:after="120" w:afterAutospacing="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b/>
                <w:i w:val="0"/>
                <w:color w:val="851C00" w:themeColor="accent6" w:themeShade="BF"/>
                <w:sz w:val="18"/>
              </w:rPr>
            </w:pPr>
            <w:r w:rsidRPr="00EA253F">
              <w:rPr>
                <w:rStyle w:val="Neupadljivoisticanje"/>
                <w:rFonts w:asciiTheme="minorHAnsi" w:hAnsiTheme="minorHAnsi" w:cstheme="minorHAnsi"/>
                <w:b/>
                <w:i w:val="0"/>
                <w:color w:val="7030A0"/>
                <w:sz w:val="18"/>
              </w:rPr>
              <w:t>Obrazlagati vlastite stavove u vezi s pročitanim tekstom. Obrazlagati značenje književnoga teksta na temelju vlastitoga čitateljskog iskustva i znanja o književnosti.</w:t>
            </w:r>
          </w:p>
          <w:p w:rsidR="00EA253F" w:rsidRPr="00EA253F" w:rsidRDefault="00EA253F" w:rsidP="00EA253F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EA253F">
              <w:rPr>
                <w:color w:val="000000" w:themeColor="text1"/>
                <w:sz w:val="18"/>
                <w:lang w:val="hr-HR"/>
              </w:rPr>
              <w:t>Razgovarati o sličnostima i razlikama. P</w:t>
            </w:r>
            <w:r>
              <w:rPr>
                <w:color w:val="000000" w:themeColor="text1"/>
                <w:sz w:val="18"/>
                <w:lang w:val="hr-HR"/>
              </w:rPr>
              <w:t>r</w:t>
            </w:r>
            <w:r w:rsidRPr="00EA253F">
              <w:rPr>
                <w:color w:val="000000" w:themeColor="text1"/>
                <w:sz w:val="18"/>
                <w:lang w:val="hr-HR"/>
              </w:rPr>
              <w:t>ipremati i izvesti igrokaz.</w:t>
            </w:r>
          </w:p>
          <w:p w:rsidR="00335D32" w:rsidRDefault="00EA253F" w:rsidP="00EA253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EA253F">
              <w:rPr>
                <w:color w:val="000000" w:themeColor="text1"/>
                <w:sz w:val="18"/>
                <w:lang w:val="hr-HR"/>
              </w:rPr>
              <w:t>Pisati pisani sastavak na zadanu temu. Osmisliti poticajnu poruku.</w:t>
            </w:r>
          </w:p>
          <w:p w:rsidR="00EA253F" w:rsidRPr="00EA253F" w:rsidRDefault="00EA253F" w:rsidP="00EA253F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EA253F">
              <w:rPr>
                <w:color w:val="000000" w:themeColor="text1"/>
                <w:sz w:val="18"/>
                <w:lang w:val="hr-HR"/>
              </w:rPr>
              <w:t>Prid</w:t>
            </w:r>
            <w:r>
              <w:rPr>
                <w:color w:val="000000" w:themeColor="text1"/>
                <w:sz w:val="18"/>
                <w:lang w:val="hr-HR"/>
              </w:rPr>
              <w:t>i</w:t>
            </w:r>
            <w:r w:rsidRPr="00EA253F">
              <w:rPr>
                <w:color w:val="000000" w:themeColor="text1"/>
                <w:sz w:val="18"/>
                <w:lang w:val="hr-HR"/>
              </w:rPr>
              <w:t>jevati pridjeve zadanim imenicama. Slušati tekst rješavajući nastavni listić. Stvarati tablicu opisa I događaja usmjereno čitajući tekst. Im</w:t>
            </w:r>
            <w:r>
              <w:rPr>
                <w:color w:val="000000" w:themeColor="text1"/>
                <w:sz w:val="18"/>
                <w:lang w:val="hr-HR"/>
              </w:rPr>
              <w:t>p</w:t>
            </w:r>
            <w:r w:rsidRPr="00EA253F">
              <w:rPr>
                <w:color w:val="000000" w:themeColor="text1"/>
                <w:sz w:val="18"/>
                <w:lang w:val="hr-HR"/>
              </w:rPr>
              <w:t>rovizirati dramsku sit</w:t>
            </w:r>
            <w:r>
              <w:rPr>
                <w:color w:val="000000" w:themeColor="text1"/>
                <w:sz w:val="18"/>
                <w:lang w:val="hr-HR"/>
              </w:rPr>
              <w:t>u</w:t>
            </w:r>
            <w:r w:rsidRPr="00EA253F">
              <w:rPr>
                <w:color w:val="000000" w:themeColor="text1"/>
                <w:sz w:val="18"/>
                <w:lang w:val="hr-HR"/>
              </w:rPr>
              <w:t xml:space="preserve">aciju. Stvarati dijalog na zadanu situaciju. Opisivati lik zeca iz vlastite </w:t>
            </w:r>
            <w:r>
              <w:rPr>
                <w:color w:val="000000" w:themeColor="text1"/>
                <w:sz w:val="18"/>
                <w:lang w:val="hr-HR"/>
              </w:rPr>
              <w:t>perspek</w:t>
            </w:r>
            <w:r w:rsidRPr="00EA253F">
              <w:rPr>
                <w:color w:val="000000" w:themeColor="text1"/>
                <w:sz w:val="18"/>
                <w:lang w:val="hr-HR"/>
              </w:rPr>
              <w:t>tive.</w:t>
            </w:r>
          </w:p>
          <w:p w:rsidR="008F05FD" w:rsidRDefault="00EA253F" w:rsidP="008F05FD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EA253F">
              <w:rPr>
                <w:color w:val="000000" w:themeColor="text1"/>
                <w:sz w:val="14"/>
                <w:lang w:val="hr-HR"/>
              </w:rPr>
              <w:t>R</w:t>
            </w:r>
            <w:r w:rsidRPr="00EA253F">
              <w:rPr>
                <w:color w:val="000000" w:themeColor="text1"/>
                <w:sz w:val="18"/>
                <w:lang w:val="hr-HR"/>
              </w:rPr>
              <w:t>azgovarati o školskim I obiteljskim obvezama. Izraditi fabularnu piramidu. Napraviti kompoziciju fabule. Slušati radijsku emisiju, iznoseći osobni doživljaj I razmišljanja. Pisati pismo  Marku.</w:t>
            </w:r>
          </w:p>
          <w:p w:rsidR="00EA253F" w:rsidRPr="008F05FD" w:rsidRDefault="008F05FD" w:rsidP="008F05FD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  <w:r w:rsidRPr="008F05FD">
              <w:rPr>
                <w:color w:val="000000" w:themeColor="text1"/>
                <w:sz w:val="18"/>
                <w:szCs w:val="18"/>
                <w:lang w:val="hr-HR"/>
              </w:rPr>
              <w:t>Gledati isječak iz filma sa zadatkom. Čitati ulomak iz romana uspoređujući filmski isječak I pročitani tekst. Razlikovati pripovjedne tehnike u tekstu oprimjerujući ih. Stvarati strip. Pripovijedati u ja-obliku</w:t>
            </w:r>
          </w:p>
        </w:tc>
        <w:tc>
          <w:tcPr>
            <w:tcW w:w="2410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335D32" w:rsidRPr="008F05FD" w:rsidRDefault="008F05FD" w:rsidP="00335D32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  <w:lang w:val="hr-HR"/>
              </w:rPr>
            </w:pPr>
            <w:r w:rsidRPr="008F05FD">
              <w:rPr>
                <w:rStyle w:val="Neupadljivoisticanje"/>
                <w:i w:val="0"/>
                <w:sz w:val="18"/>
              </w:rPr>
              <w:t>osr A.3.1., osr A.3.2., osr B.3.1., osr B.3.2., osr B.3.1.</w:t>
            </w:r>
          </w:p>
        </w:tc>
      </w:tr>
      <w:tr w:rsidR="00335D32" w:rsidRPr="00D413F4" w:rsidTr="00335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335D32" w:rsidRPr="00335D32" w:rsidRDefault="00335D32" w:rsidP="00335D32">
            <w:pPr>
              <w:spacing w:before="120" w:after="120"/>
              <w:ind w:left="113" w:right="57"/>
              <w:rPr>
                <w:color w:val="7030A0"/>
              </w:rPr>
            </w:pPr>
            <w:r w:rsidRPr="00335D32">
              <w:rPr>
                <w:color w:val="7030A0"/>
              </w:rPr>
              <w:t xml:space="preserve">Projekt: </w:t>
            </w:r>
            <w:r w:rsidRPr="00335D32">
              <w:rPr>
                <w:i/>
                <w:color w:val="7030A0"/>
              </w:rPr>
              <w:t>Ted govor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335D32" w:rsidRPr="006E7110" w:rsidRDefault="00335D32" w:rsidP="00335D32">
            <w:pPr>
              <w:pStyle w:val="StandardWeb"/>
              <w:spacing w:before="120" w:beforeAutospacing="0" w:after="120" w:afterAutospacing="0"/>
              <w:ind w:left="113" w:right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032D18">
              <w:rPr>
                <w:rFonts w:asciiTheme="minorHAnsi" w:hAnsiTheme="minorHAnsi" w:cstheme="minorHAnsi"/>
                <w:b/>
                <w:color w:val="9E5ECE"/>
                <w:sz w:val="22"/>
                <w:szCs w:val="22"/>
              </w:rPr>
              <w:t>2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563860" w:rsidRDefault="00563860" w:rsidP="00563860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B.6</w:t>
            </w:r>
            <w:r w:rsidRPr="00AC6C3D">
              <w:rPr>
                <w:b/>
                <w:color w:val="75009E"/>
              </w:rPr>
              <w:t>.4.</w:t>
            </w:r>
          </w:p>
          <w:p w:rsidR="00335D32" w:rsidRPr="00563860" w:rsidRDefault="00563860" w:rsidP="00563860">
            <w:pPr>
              <w:pStyle w:val="StandardWeb"/>
              <w:spacing w:before="120" w:beforeAutospacing="0" w:after="12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563860">
              <w:rPr>
                <w:rFonts w:asciiTheme="minorHAnsi" w:hAnsiTheme="minorHAnsi" w:cstheme="minorHAnsi"/>
                <w:color w:val="000000" w:themeColor="text1"/>
                <w:sz w:val="18"/>
              </w:rPr>
              <w:t>OŠ HJ A.6.1., OŠ HJ A.6.2., OŠ HJ A.6.3., OŠ HJ A.6.4.</w:t>
            </w:r>
          </w:p>
        </w:tc>
        <w:tc>
          <w:tcPr>
            <w:tcW w:w="680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F12E92" w:rsidRPr="0093280D" w:rsidRDefault="00F12E92" w:rsidP="00F12E92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18"/>
              </w:rPr>
            </w:pPr>
            <w:r w:rsidRPr="0093280D">
              <w:rPr>
                <w:b/>
                <w:color w:val="7030A0"/>
                <w:sz w:val="18"/>
              </w:rPr>
              <w:t xml:space="preserve">Održati TED govor u trajanju od tri minute na temu </w:t>
            </w:r>
            <w:r w:rsidRPr="0093280D">
              <w:rPr>
                <w:b/>
                <w:i/>
                <w:color w:val="7030A0"/>
                <w:sz w:val="18"/>
              </w:rPr>
              <w:t>Što je sreća</w:t>
            </w:r>
            <w:r w:rsidRPr="0093280D">
              <w:rPr>
                <w:b/>
                <w:color w:val="7030A0"/>
                <w:sz w:val="18"/>
              </w:rPr>
              <w:t>.</w:t>
            </w:r>
          </w:p>
          <w:p w:rsidR="00335D32" w:rsidRPr="0093280D" w:rsidRDefault="0093280D" w:rsidP="0093280D">
            <w:pPr>
              <w:spacing w:before="120" w:after="2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93280D">
              <w:rPr>
                <w:color w:val="000000" w:themeColor="text1"/>
                <w:sz w:val="18"/>
              </w:rPr>
              <w:t>Poslušati na internetu nekoliko TED govora. Usmjereno slušati uočavajući temu i strukturu TED govora. I</w:t>
            </w:r>
            <w:r w:rsidRPr="0093280D">
              <w:rPr>
                <w:rFonts w:eastAsia="Times New Roman"/>
                <w:color w:val="000000" w:themeColor="text1"/>
                <w:sz w:val="18"/>
                <w:szCs w:val="24"/>
                <w:lang w:eastAsia="hr-HR"/>
              </w:rPr>
              <w:t>stražiti i prikupiti podatke, informacije i ideje iz različitih izvora o zadanoj temi.</w:t>
            </w:r>
            <w:r w:rsidRPr="0093280D">
              <w:rPr>
                <w:color w:val="000000" w:themeColor="text1"/>
                <w:sz w:val="18"/>
              </w:rPr>
              <w:t xml:space="preserve"> U</w:t>
            </w:r>
            <w:r w:rsidRPr="0093280D">
              <w:rPr>
                <w:rFonts w:eastAsia="Times New Roman"/>
                <w:color w:val="000000" w:themeColor="text1"/>
                <w:sz w:val="18"/>
                <w:szCs w:val="24"/>
                <w:lang w:eastAsia="hr-HR"/>
              </w:rPr>
              <w:t xml:space="preserve">tvrditi strukturu govora, odrediti podteme. </w:t>
            </w:r>
            <w:r w:rsidRPr="0093280D">
              <w:rPr>
                <w:rFonts w:cstheme="minorHAnsi"/>
                <w:color w:val="000000" w:themeColor="text1"/>
                <w:sz w:val="18"/>
              </w:rPr>
              <w:t>Uvježbati govor. Predstaviti govor učenicima u razrednom odjelu.</w:t>
            </w:r>
          </w:p>
        </w:tc>
        <w:tc>
          <w:tcPr>
            <w:tcW w:w="2410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93280D" w:rsidRPr="0093280D" w:rsidRDefault="0093280D" w:rsidP="0093280D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i w:val="0"/>
                <w:sz w:val="18"/>
              </w:rPr>
            </w:pPr>
            <w:r w:rsidRPr="0093280D">
              <w:rPr>
                <w:rStyle w:val="Neupadljivoisticanje"/>
                <w:i w:val="0"/>
                <w:sz w:val="18"/>
              </w:rPr>
              <w:t>osr A.3.2., uku A.3.1., uku A.3.3., uku A.3.4., uku B.3.4., ikt A.3.1.</w:t>
            </w:r>
          </w:p>
          <w:p w:rsidR="00335D32" w:rsidRPr="00E85A4A" w:rsidRDefault="00335D32" w:rsidP="00335D32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xbe"/>
                <w:color w:val="000000" w:themeColor="text1"/>
                <w:sz w:val="18"/>
                <w:shd w:val="clear" w:color="auto" w:fill="FFFFFF"/>
              </w:rPr>
            </w:pPr>
          </w:p>
        </w:tc>
      </w:tr>
      <w:tr w:rsidR="00335D32" w:rsidRPr="00D413F4" w:rsidTr="00335D3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335D32" w:rsidRPr="00335D32" w:rsidRDefault="00335D32" w:rsidP="00335D32">
            <w:pPr>
              <w:spacing w:before="120" w:after="120"/>
              <w:ind w:left="113" w:right="57"/>
              <w:rPr>
                <w:color w:val="7030A0"/>
              </w:rPr>
            </w:pPr>
            <w:r w:rsidRPr="00335D32">
              <w:rPr>
                <w:color w:val="7030A0"/>
              </w:rPr>
              <w:lastRenderedPageBreak/>
              <w:t>Djelo za cjelovito čitanje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335D32" w:rsidRPr="00032D18" w:rsidRDefault="00335D32" w:rsidP="00335D32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9E5EC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E5ECE"/>
                <w:sz w:val="22"/>
                <w:szCs w:val="22"/>
              </w:rPr>
              <w:t>3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563860" w:rsidRPr="00AC6C3D" w:rsidRDefault="00563860" w:rsidP="00563860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5009E"/>
              </w:rPr>
            </w:pPr>
            <w:r>
              <w:rPr>
                <w:b/>
                <w:color w:val="75009E"/>
              </w:rPr>
              <w:t>OŠ HJ B.6.1.                OŠ HJ B.6</w:t>
            </w:r>
            <w:r w:rsidRPr="00AC6C3D">
              <w:rPr>
                <w:b/>
                <w:color w:val="75009E"/>
              </w:rPr>
              <w:t>.4.</w:t>
            </w:r>
          </w:p>
          <w:p w:rsidR="00335D32" w:rsidRPr="00563860" w:rsidRDefault="00563860" w:rsidP="00563860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563860">
              <w:rPr>
                <w:rFonts w:asciiTheme="minorHAnsi" w:hAnsiTheme="minorHAnsi" w:cstheme="minorHAnsi"/>
                <w:color w:val="000000" w:themeColor="text1"/>
                <w:sz w:val="18"/>
              </w:rPr>
              <w:t>OŠ HJ A.6.1., OŠ HJ A.6.2., OŠ HJ A.6.3., OŠ HJ A.6.4.</w:t>
            </w:r>
          </w:p>
        </w:tc>
        <w:tc>
          <w:tcPr>
            <w:tcW w:w="680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335D32" w:rsidRPr="008F05FD" w:rsidRDefault="008F05FD" w:rsidP="008F05FD">
            <w:pPr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>I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>zražavati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 xml:space="preserve"> doživljaj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 xml:space="preserve"> o književnom tekstu. 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 xml:space="preserve">Tumačiti 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 xml:space="preserve">značenje književnoga teksta primjenjujući književnoteorijska znanja. </w:t>
            </w:r>
            <w:r w:rsidRPr="005F5532">
              <w:rPr>
                <w:sz w:val="18"/>
                <w:szCs w:val="16"/>
              </w:rPr>
              <w:t>V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>rednovati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 xml:space="preserve"> književni tekst i 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>argumentirati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 xml:space="preserve"> vlastita zapažanja povezujući ih sa stečenim znanjem i iskustvom. Razvijati sposobnost 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>fantazijskoga mišljenja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>: doživljavanjem pročitanoga izražavati vlastite osjećaje, stavove i vrijednosti. Prepoznavati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 xml:space="preserve"> glavne ideje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 xml:space="preserve"> i problematiku književnoga teksta i povezivati ih sa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 xml:space="preserve"> stvarnošću i vlastitim iskustvom.</w:t>
            </w:r>
          </w:p>
        </w:tc>
        <w:tc>
          <w:tcPr>
            <w:tcW w:w="2410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8F05FD" w:rsidRPr="008F05FD" w:rsidRDefault="008F05FD" w:rsidP="008F05FD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bookmarkStart w:id="0" w:name="_GoBack"/>
            <w:r w:rsidRPr="008F05FD">
              <w:rPr>
                <w:rStyle w:val="Neupadljivoisticanje"/>
                <w:i w:val="0"/>
                <w:sz w:val="18"/>
              </w:rPr>
              <w:t>osr A.3.1., osr A.3.2., osr B.3.1., osr B.3.2., osr B.3.1.</w:t>
            </w:r>
          </w:p>
          <w:bookmarkEnd w:id="0"/>
          <w:p w:rsidR="00335D32" w:rsidRPr="007721F4" w:rsidRDefault="00335D32" w:rsidP="00335D32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xbe"/>
                <w:color w:val="000000" w:themeColor="text1"/>
                <w:sz w:val="18"/>
                <w:shd w:val="clear" w:color="auto" w:fill="FFFFFF"/>
              </w:rPr>
            </w:pPr>
          </w:p>
        </w:tc>
      </w:tr>
    </w:tbl>
    <w:p w:rsidR="00531E5E" w:rsidRDefault="00531E5E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pPr w:leftFromText="180" w:rightFromText="180" w:vertAnchor="text" w:horzAnchor="margin" w:tblpXSpec="center" w:tblpY="149"/>
        <w:tblW w:w="15254" w:type="dxa"/>
        <w:tblBorders>
          <w:top w:val="single" w:sz="4" w:space="0" w:color="9E5ECE"/>
          <w:bottom w:val="single" w:sz="8" w:space="0" w:color="009900"/>
          <w:insideH w:val="dashed" w:sz="4" w:space="0" w:color="9E5ECE"/>
          <w:insideV w:val="dashed" w:sz="4" w:space="0" w:color="9E5ECE"/>
        </w:tblBorders>
        <w:tblLook w:val="04A0" w:firstRow="1" w:lastRow="0" w:firstColumn="1" w:lastColumn="0" w:noHBand="0" w:noVBand="1"/>
      </w:tblPr>
      <w:tblGrid>
        <w:gridCol w:w="15254"/>
      </w:tblGrid>
      <w:tr w:rsidR="00E85A4A" w:rsidTr="002A5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bottom w:val="dashed" w:sz="4" w:space="0" w:color="9E5ECE"/>
            </w:tcBorders>
            <w:vAlign w:val="center"/>
          </w:tcPr>
          <w:p w:rsidR="00E85A4A" w:rsidRDefault="00E85A4A" w:rsidP="002A571E">
            <w:pPr>
              <w:rPr>
                <w:color w:val="009900"/>
              </w:rPr>
            </w:pPr>
          </w:p>
          <w:p w:rsidR="00E85A4A" w:rsidRDefault="00E85A4A" w:rsidP="002A571E">
            <w:pPr>
              <w:ind w:left="170"/>
              <w:rPr>
                <w:color w:val="009900"/>
              </w:rPr>
            </w:pPr>
          </w:p>
          <w:p w:rsidR="00E85A4A" w:rsidRPr="00AA079C" w:rsidRDefault="00E85A4A" w:rsidP="002A571E">
            <w:pPr>
              <w:ind w:left="170"/>
            </w:pPr>
            <w:r w:rsidRPr="00842F0E">
              <w:rPr>
                <w:color w:val="9E5ECE"/>
              </w:rPr>
              <w:t>SADRŽAJI UČENJA</w:t>
            </w:r>
          </w:p>
        </w:tc>
      </w:tr>
      <w:tr w:rsidR="00E85A4A" w:rsidTr="002A5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top w:val="dashed" w:sz="4" w:space="0" w:color="9E5ECE"/>
              <w:bottom w:val="single" w:sz="4" w:space="0" w:color="9E5ECE"/>
            </w:tcBorders>
            <w:shd w:val="clear" w:color="auto" w:fill="F3EBF9"/>
          </w:tcPr>
          <w:p w:rsidR="00E85A4A" w:rsidRPr="0093280D" w:rsidRDefault="00E85A4A" w:rsidP="0093280D">
            <w:pPr>
              <w:spacing w:before="120"/>
              <w:ind w:left="113"/>
              <w:rPr>
                <w:rStyle w:val="Istaknuto"/>
                <w:i w:val="0"/>
                <w:iCs w:val="0"/>
              </w:rPr>
            </w:pPr>
            <w:r w:rsidRPr="00E85A4A">
              <w:rPr>
                <w:rStyle w:val="Istaknuto"/>
                <w:b w:val="0"/>
                <w:color w:val="000000" w:themeColor="text1"/>
                <w:sz w:val="20"/>
                <w:szCs w:val="20"/>
              </w:rPr>
              <w:t xml:space="preserve">-  </w:t>
            </w:r>
            <w:r w:rsidRPr="00E85A4A"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93280D"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  <w:t xml:space="preserve">imperativ, kondicional prvi, kondicional drugi, izlaganje, prepričavanje s promjenom gledišta; dramski sukob, </w:t>
            </w:r>
            <w:r w:rsidR="0093280D" w:rsidRPr="0093280D">
              <w:rPr>
                <w:b w:val="0"/>
                <w:color w:val="000000" w:themeColor="text1"/>
              </w:rPr>
              <w:t>osobina, osjećaj, roman, vrste romana, povijesni roman</w:t>
            </w:r>
          </w:p>
        </w:tc>
      </w:tr>
    </w:tbl>
    <w:tbl>
      <w:tblPr>
        <w:tblStyle w:val="Reetkatablice"/>
        <w:tblpPr w:leftFromText="180" w:rightFromText="180" w:vertAnchor="text" w:horzAnchor="margin" w:tblpXSpec="center" w:tblpY="2422"/>
        <w:tblW w:w="15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3B3592" w:rsidTr="003B3592">
        <w:trPr>
          <w:trHeight w:val="421"/>
        </w:trPr>
        <w:tc>
          <w:tcPr>
            <w:tcW w:w="15073" w:type="dxa"/>
            <w:gridSpan w:val="3"/>
            <w:tcBorders>
              <w:top w:val="dashed" w:sz="4" w:space="0" w:color="9E5ECE"/>
              <w:bottom w:val="dashed" w:sz="4" w:space="0" w:color="00759E"/>
            </w:tcBorders>
            <w:shd w:val="clear" w:color="auto" w:fill="FFFFFF" w:themeFill="background1"/>
          </w:tcPr>
          <w:p w:rsidR="003B3592" w:rsidRPr="00842F0E" w:rsidRDefault="003B3592" w:rsidP="003B3592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842F0E">
              <w:rPr>
                <w:b/>
                <w:color w:val="9E5ECE"/>
              </w:rPr>
              <w:t>VREDNOVANJE</w:t>
            </w:r>
          </w:p>
        </w:tc>
      </w:tr>
      <w:tr w:rsidR="003B3592" w:rsidTr="003B3592">
        <w:trPr>
          <w:trHeight w:val="421"/>
        </w:trPr>
        <w:tc>
          <w:tcPr>
            <w:tcW w:w="5274" w:type="dxa"/>
            <w:tcBorders>
              <w:top w:val="dashed" w:sz="8" w:space="0" w:color="9E5ECE"/>
              <w:bottom w:val="dashed" w:sz="8" w:space="0" w:color="9E5ECE"/>
              <w:right w:val="dashed" w:sz="4" w:space="0" w:color="9E5ECE"/>
            </w:tcBorders>
            <w:shd w:val="clear" w:color="auto" w:fill="F3EBF9"/>
            <w:vAlign w:val="center"/>
          </w:tcPr>
          <w:p w:rsidR="003B3592" w:rsidRDefault="003B3592" w:rsidP="003B3592">
            <w:r>
              <w:t>kao učenje</w:t>
            </w:r>
          </w:p>
        </w:tc>
        <w:tc>
          <w:tcPr>
            <w:tcW w:w="4382" w:type="dxa"/>
            <w:tcBorders>
              <w:top w:val="dashed" w:sz="8" w:space="0" w:color="9E5ECE"/>
              <w:left w:val="dashed" w:sz="4" w:space="0" w:color="9E5ECE"/>
              <w:bottom w:val="dashed" w:sz="4" w:space="0" w:color="9E5ECE"/>
              <w:right w:val="dashed" w:sz="8" w:space="0" w:color="9E5ECE"/>
            </w:tcBorders>
            <w:shd w:val="clear" w:color="auto" w:fill="E4D2F2"/>
          </w:tcPr>
          <w:p w:rsidR="003B3592" w:rsidRDefault="003B3592" w:rsidP="003B3592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8" w:space="0" w:color="9E5ECE"/>
              <w:left w:val="dashed" w:sz="8" w:space="0" w:color="9E5ECE"/>
              <w:bottom w:val="dashed" w:sz="4" w:space="0" w:color="9E5ECE"/>
            </w:tcBorders>
            <w:shd w:val="clear" w:color="auto" w:fill="D6BBEB"/>
          </w:tcPr>
          <w:p w:rsidR="003B3592" w:rsidRDefault="003B3592" w:rsidP="003B3592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3B3592" w:rsidTr="003B3592">
        <w:trPr>
          <w:trHeight w:val="644"/>
        </w:trPr>
        <w:tc>
          <w:tcPr>
            <w:tcW w:w="5274" w:type="dxa"/>
            <w:tcBorders>
              <w:top w:val="dashed" w:sz="8" w:space="0" w:color="9E5ECE"/>
              <w:right w:val="dashed" w:sz="4" w:space="0" w:color="9E5ECE"/>
            </w:tcBorders>
          </w:tcPr>
          <w:p w:rsidR="003B3592" w:rsidRPr="00AD0D18" w:rsidRDefault="003B3592" w:rsidP="003B3592">
            <w:pPr>
              <w:rPr>
                <w:sz w:val="20"/>
              </w:rPr>
            </w:pPr>
          </w:p>
          <w:p w:rsidR="003B3592" w:rsidRPr="002F2B35" w:rsidRDefault="003B3592" w:rsidP="003B3592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>Razmjena informacija o učenju  i rezultatima učenja.</w:t>
            </w:r>
          </w:p>
          <w:p w:rsidR="003B3592" w:rsidRPr="002F2B35" w:rsidRDefault="003B3592" w:rsidP="003B3592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:rsidR="003B3592" w:rsidRPr="00AD0D18" w:rsidRDefault="003B3592" w:rsidP="003B3592">
            <w:pPr>
              <w:rPr>
                <w:sz w:val="20"/>
              </w:rPr>
            </w:pPr>
          </w:p>
          <w:p w:rsidR="003B3592" w:rsidRPr="00AD0D18" w:rsidRDefault="003B3592" w:rsidP="003B3592">
            <w:pPr>
              <w:rPr>
                <w:sz w:val="20"/>
              </w:rPr>
            </w:pPr>
          </w:p>
        </w:tc>
        <w:tc>
          <w:tcPr>
            <w:tcW w:w="4382" w:type="dxa"/>
            <w:tcBorders>
              <w:top w:val="dashed" w:sz="4" w:space="0" w:color="9E5ECE"/>
              <w:left w:val="dashed" w:sz="4" w:space="0" w:color="9E5ECE"/>
              <w:right w:val="dashed" w:sz="4" w:space="0" w:color="9E5ECE"/>
            </w:tcBorders>
          </w:tcPr>
          <w:p w:rsidR="003B3592" w:rsidRPr="002F2B35" w:rsidRDefault="003B3592" w:rsidP="003B3592">
            <w:pPr>
              <w:spacing w:before="240" w:after="120"/>
              <w:ind w:left="113"/>
              <w:rPr>
                <w:sz w:val="18"/>
              </w:rPr>
            </w:pPr>
            <w:r w:rsidRPr="002F2B35">
              <w:rPr>
                <w:sz w:val="18"/>
              </w:rPr>
              <w:t>Učenik samovrednuje svoje uratke</w:t>
            </w:r>
            <w:r w:rsidR="0093280D">
              <w:rPr>
                <w:sz w:val="18"/>
              </w:rPr>
              <w:t xml:space="preserve">: TED govor, pismo, prezentacijski materijal, umnu mapu. </w:t>
            </w:r>
            <w:r w:rsidRPr="002F2B35">
              <w:rPr>
                <w:sz w:val="18"/>
              </w:rPr>
              <w:t xml:space="preserve">Uspoređuje ih s uradcima drugih učenika. Komentira što je dobro napravio, a što je mogao bolje. Postavlja pitanja da bi razumio uputu. Kritički se odnosi prema predstavljanju istraživanja. </w:t>
            </w:r>
          </w:p>
          <w:p w:rsidR="003B3592" w:rsidRPr="002F2B35" w:rsidRDefault="003B3592" w:rsidP="003B3592">
            <w:pPr>
              <w:spacing w:before="240" w:after="120"/>
              <w:ind w:left="113"/>
            </w:pPr>
            <w:r w:rsidRPr="002F2B35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Učenik procjenjuje uspješnost projekta prema unaprijed zadanim mjerilima vrednovanja </w:t>
            </w:r>
            <w:r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 čitanci </w:t>
            </w:r>
            <w:r w:rsidRPr="00D5411C">
              <w:rPr>
                <w:rFonts w:eastAsia="Times New Roman"/>
                <w:i/>
                <w:noProof/>
                <w:sz w:val="18"/>
                <w:szCs w:val="16"/>
                <w:lang w:eastAsia="hr-HR"/>
              </w:rPr>
              <w:t>Snaga riječi</w:t>
            </w:r>
            <w:r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. </w:t>
            </w:r>
          </w:p>
          <w:p w:rsidR="003B3592" w:rsidRPr="00AD0D18" w:rsidRDefault="003B3592" w:rsidP="0093280D">
            <w:pPr>
              <w:spacing w:before="240" w:after="120"/>
              <w:ind w:left="113"/>
              <w:rPr>
                <w:sz w:val="20"/>
              </w:rPr>
            </w:pPr>
            <w:r w:rsidRPr="00D43453">
              <w:rPr>
                <w:sz w:val="18"/>
              </w:rPr>
              <w:t>Zaključuje</w:t>
            </w:r>
            <w:r w:rsidR="0093280D">
              <w:rPr>
                <w:sz w:val="18"/>
              </w:rPr>
              <w:t xml:space="preserve"> o svom napretku na kraju teme.</w:t>
            </w:r>
            <w:r w:rsidRPr="00D43453">
              <w:rPr>
                <w:sz w:val="18"/>
              </w:rPr>
              <w:t xml:space="preserve"> </w:t>
            </w:r>
          </w:p>
        </w:tc>
        <w:tc>
          <w:tcPr>
            <w:tcW w:w="5417" w:type="dxa"/>
            <w:tcBorders>
              <w:top w:val="dashed" w:sz="4" w:space="0" w:color="9E5ECE"/>
              <w:left w:val="dashed" w:sz="4" w:space="0" w:color="9E5ECE"/>
            </w:tcBorders>
          </w:tcPr>
          <w:p w:rsidR="003B3592" w:rsidRPr="002F2B35" w:rsidRDefault="00D5411C" w:rsidP="003B3592">
            <w:pPr>
              <w:spacing w:before="120" w:after="120"/>
              <w:ind w:left="113" w:right="57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1A17E4">
              <w:rPr>
                <w:sz w:val="18"/>
              </w:rPr>
              <w:t xml:space="preserve">pisana provjera znanja – </w:t>
            </w:r>
            <w:r w:rsidR="00335D32">
              <w:rPr>
                <w:i/>
                <w:sz w:val="18"/>
              </w:rPr>
              <w:t xml:space="preserve">Glagolski načini </w:t>
            </w:r>
            <w:r w:rsidRPr="001A17E4">
              <w:rPr>
                <w:sz w:val="18"/>
              </w:rPr>
              <w:t>(sastoji se od dva dijela: a) zadataka (vrednovanje bodovima) i b) pisanog sastavka (vrednuje se opisnicima)</w:t>
            </w:r>
          </w:p>
          <w:p w:rsidR="003B3592" w:rsidRPr="002F2B35" w:rsidRDefault="003B3592" w:rsidP="003B3592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 xml:space="preserve">- </w:t>
            </w:r>
            <w:r w:rsidR="0093280D">
              <w:rPr>
                <w:sz w:val="18"/>
              </w:rPr>
              <w:t xml:space="preserve">TED govor </w:t>
            </w:r>
            <w:r w:rsidR="00D5411C">
              <w:rPr>
                <w:sz w:val="18"/>
              </w:rPr>
              <w:t>prema opisnicima</w:t>
            </w:r>
          </w:p>
          <w:p w:rsidR="003B3592" w:rsidRDefault="003B3592" w:rsidP="003B3592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promatranje i ocjenjivanje učenika tijekom određenih aktivnosti u kojima su se posebno istaknuli</w:t>
            </w:r>
          </w:p>
          <w:p w:rsidR="003B3592" w:rsidRDefault="003B3592" w:rsidP="003B3592">
            <w:pPr>
              <w:spacing w:before="120" w:after="120"/>
              <w:ind w:left="113" w:right="57"/>
              <w:rPr>
                <w:sz w:val="18"/>
              </w:rPr>
            </w:pPr>
          </w:p>
          <w:p w:rsidR="003B3592" w:rsidRPr="002F2B35" w:rsidRDefault="003B3592" w:rsidP="003B3592">
            <w:pPr>
              <w:spacing w:before="120" w:after="120"/>
              <w:ind w:right="57"/>
              <w:rPr>
                <w:sz w:val="18"/>
              </w:rPr>
            </w:pPr>
          </w:p>
          <w:p w:rsidR="003B3592" w:rsidRDefault="003B3592" w:rsidP="003B3592">
            <w:pPr>
              <w:spacing w:before="120" w:after="120"/>
              <w:ind w:left="113" w:right="57"/>
            </w:pPr>
          </w:p>
        </w:tc>
      </w:tr>
    </w:tbl>
    <w:p w:rsidR="00531E5E" w:rsidRDefault="00531E5E" w:rsidP="00264790">
      <w:pPr>
        <w:rPr>
          <w:rFonts w:ascii="Calibri" w:eastAsia="Calibri" w:hAnsi="Calibri" w:cs="Times New Roman"/>
          <w:lang w:val="en-GB"/>
        </w:rPr>
      </w:pPr>
    </w:p>
    <w:p w:rsidR="003B3592" w:rsidRDefault="003B3592" w:rsidP="00264790">
      <w:pPr>
        <w:rPr>
          <w:rFonts w:ascii="Calibri" w:eastAsia="Calibri" w:hAnsi="Calibri" w:cs="Times New Roman"/>
          <w:lang w:val="en-GB"/>
        </w:rPr>
      </w:pPr>
    </w:p>
    <w:p w:rsidR="003B3592" w:rsidRDefault="003B3592" w:rsidP="00264790">
      <w:pPr>
        <w:rPr>
          <w:rFonts w:ascii="Calibri" w:eastAsia="Calibri" w:hAnsi="Calibri" w:cs="Times New Roman"/>
          <w:lang w:val="en-GB"/>
        </w:rPr>
      </w:pPr>
    </w:p>
    <w:p w:rsidR="005B473A" w:rsidRDefault="005B473A" w:rsidP="00264790">
      <w:pPr>
        <w:rPr>
          <w:rFonts w:ascii="Calibri" w:eastAsia="Calibri" w:hAnsi="Calibri" w:cs="Times New Roman"/>
          <w:lang w:val="en-GB"/>
        </w:rPr>
      </w:pPr>
    </w:p>
    <w:p w:rsidR="005B473A" w:rsidRDefault="005B473A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pPr w:leftFromText="180" w:rightFromText="180" w:vertAnchor="text" w:horzAnchor="margin" w:tblpXSpec="center" w:tblpY="-5320"/>
        <w:tblW w:w="15254" w:type="dxa"/>
        <w:tblLook w:val="04A0" w:firstRow="1" w:lastRow="0" w:firstColumn="1" w:lastColumn="0" w:noHBand="0" w:noVBand="1"/>
      </w:tblPr>
      <w:tblGrid>
        <w:gridCol w:w="7792"/>
        <w:gridCol w:w="7462"/>
      </w:tblGrid>
      <w:tr w:rsidR="006E7110" w:rsidTr="004A47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bottom w:val="dashed" w:sz="4" w:space="0" w:color="9E5ECE"/>
            </w:tcBorders>
            <w:vAlign w:val="center"/>
          </w:tcPr>
          <w:p w:rsidR="003B3592" w:rsidRDefault="003B3592" w:rsidP="006E7110">
            <w:pPr>
              <w:rPr>
                <w:color w:val="009900"/>
              </w:rPr>
            </w:pPr>
          </w:p>
          <w:p w:rsidR="005B473A" w:rsidRDefault="005B473A" w:rsidP="006E7110">
            <w:pPr>
              <w:rPr>
                <w:color w:val="7030A0"/>
              </w:rPr>
            </w:pPr>
          </w:p>
          <w:p w:rsidR="003B3592" w:rsidRDefault="003B3592" w:rsidP="006E7110">
            <w:pPr>
              <w:rPr>
                <w:color w:val="7030A0"/>
              </w:rPr>
            </w:pPr>
          </w:p>
          <w:p w:rsidR="00D5411C" w:rsidRDefault="00D5411C" w:rsidP="006E7110">
            <w:pPr>
              <w:rPr>
                <w:color w:val="7030A0"/>
              </w:rPr>
            </w:pPr>
          </w:p>
          <w:p w:rsidR="006E7110" w:rsidRDefault="006E7110" w:rsidP="006E7110">
            <w:r w:rsidRPr="003D05F0">
              <w:rPr>
                <w:color w:val="7030A0"/>
              </w:rPr>
              <w:t>ORGANIZACIJA UČENJA I POUČAVANJA</w:t>
            </w:r>
          </w:p>
        </w:tc>
        <w:tc>
          <w:tcPr>
            <w:tcW w:w="7462" w:type="dxa"/>
            <w:tcBorders>
              <w:top w:val="dashed" w:sz="4" w:space="0" w:color="009900"/>
              <w:bottom w:val="dashed" w:sz="4" w:space="0" w:color="9E5ECE"/>
            </w:tcBorders>
          </w:tcPr>
          <w:p w:rsidR="006E7110" w:rsidRDefault="006E7110" w:rsidP="006E7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7110" w:rsidTr="004A4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9E5ECE"/>
              <w:left w:val="dashed" w:sz="4" w:space="0" w:color="9E5ECE"/>
              <w:bottom w:val="dashed" w:sz="4" w:space="0" w:color="009900"/>
              <w:right w:val="single" w:sz="4" w:space="0" w:color="FFFFFF" w:themeColor="background1"/>
            </w:tcBorders>
            <w:shd w:val="clear" w:color="auto" w:fill="9E5ECE"/>
            <w:vAlign w:val="center"/>
          </w:tcPr>
          <w:p w:rsidR="006E7110" w:rsidRPr="00D5411C" w:rsidRDefault="006E7110" w:rsidP="006E7110">
            <w:pPr>
              <w:rPr>
                <w:color w:val="FFFFFF" w:themeColor="background1"/>
              </w:rPr>
            </w:pPr>
            <w:r w:rsidRPr="00D5411C">
              <w:rPr>
                <w:color w:val="FFFFFF" w:themeColor="background1"/>
              </w:rPr>
              <w:t>strategije</w:t>
            </w:r>
          </w:p>
        </w:tc>
        <w:tc>
          <w:tcPr>
            <w:tcW w:w="7462" w:type="dxa"/>
            <w:tcBorders>
              <w:top w:val="dashed" w:sz="4" w:space="0" w:color="9E5ECE"/>
              <w:left w:val="single" w:sz="4" w:space="0" w:color="FFFFFF" w:themeColor="background1"/>
              <w:bottom w:val="dashed" w:sz="4" w:space="0" w:color="009900"/>
            </w:tcBorders>
            <w:shd w:val="clear" w:color="auto" w:fill="9E5ECE"/>
            <w:vAlign w:val="center"/>
          </w:tcPr>
          <w:p w:rsidR="006E7110" w:rsidRPr="00D5411C" w:rsidRDefault="006E7110" w:rsidP="006E7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5411C">
              <w:rPr>
                <w:b/>
                <w:color w:val="FFFFFF" w:themeColor="background1"/>
              </w:rPr>
              <w:t>metode</w:t>
            </w:r>
          </w:p>
        </w:tc>
      </w:tr>
      <w:tr w:rsidR="006E7110" w:rsidRPr="00B67C90" w:rsidTr="004A47C7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left w:val="dashed" w:sz="4" w:space="0" w:color="9E5ECE"/>
              <w:bottom w:val="dashed" w:sz="4" w:space="0" w:color="9E5ECE"/>
              <w:right w:val="dashed" w:sz="4" w:space="0" w:color="9E5ECE"/>
            </w:tcBorders>
          </w:tcPr>
          <w:p w:rsidR="006E7110" w:rsidRPr="009D17B9" w:rsidRDefault="006E7110" w:rsidP="006E7110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 (učenik-učenik, skupina učenika)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</w:tc>
        <w:tc>
          <w:tcPr>
            <w:tcW w:w="7462" w:type="dxa"/>
            <w:tcBorders>
              <w:top w:val="dashed" w:sz="4" w:space="0" w:color="009900"/>
              <w:left w:val="dashed" w:sz="4" w:space="0" w:color="9E5ECE"/>
              <w:bottom w:val="dashed" w:sz="4" w:space="0" w:color="9E5ECE"/>
              <w:right w:val="dashed" w:sz="4" w:space="0" w:color="9E5ECE"/>
            </w:tcBorders>
          </w:tcPr>
          <w:p w:rsidR="006E7110" w:rsidRPr="009D17B9" w:rsidRDefault="006E7110" w:rsidP="006E7110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vizualne metode  </w:t>
            </w:r>
          </w:p>
          <w:p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učenja prema modelu                                                                            </w:t>
            </w:r>
          </w:p>
          <w:p w:rsidR="006E7110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izrade i interpretiranja umnih mapa</w:t>
            </w:r>
          </w:p>
          <w:p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                                </w:t>
            </w:r>
          </w:p>
          <w:p w:rsidR="006E7110" w:rsidRPr="009D17B9" w:rsidRDefault="006E7110" w:rsidP="006E7110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</w:tbl>
    <w:p w:rsidR="00E85A4A" w:rsidRDefault="00E85A4A" w:rsidP="00264790">
      <w:pPr>
        <w:rPr>
          <w:color w:val="987200" w:themeColor="accent5" w:themeShade="BF"/>
        </w:rPr>
      </w:pPr>
    </w:p>
    <w:tbl>
      <w:tblPr>
        <w:tblStyle w:val="Reetkatablice"/>
        <w:tblW w:w="151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637"/>
      </w:tblGrid>
      <w:tr w:rsidR="00EA7175" w:rsidTr="004A47C7">
        <w:trPr>
          <w:trHeight w:val="421"/>
        </w:trPr>
        <w:tc>
          <w:tcPr>
            <w:tcW w:w="15173" w:type="dxa"/>
            <w:gridSpan w:val="2"/>
            <w:tcBorders>
              <w:top w:val="dashed" w:sz="4" w:space="0" w:color="9E5ECE"/>
              <w:bottom w:val="dashed" w:sz="4" w:space="0" w:color="9E5ECE"/>
            </w:tcBorders>
            <w:shd w:val="clear" w:color="auto" w:fill="FFFFFF" w:themeFill="background1"/>
          </w:tcPr>
          <w:p w:rsidR="00EA7175" w:rsidRPr="00102A9E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842F0E">
              <w:rPr>
                <w:b/>
                <w:color w:val="9E5ECE"/>
              </w:rPr>
              <w:t>POVEZANOST S MEĐUPREDMETNIM TEMAMA</w:t>
            </w:r>
          </w:p>
        </w:tc>
      </w:tr>
      <w:tr w:rsidR="00B67C90" w:rsidTr="00842F0E">
        <w:trPr>
          <w:trHeight w:val="421"/>
        </w:trPr>
        <w:tc>
          <w:tcPr>
            <w:tcW w:w="7536" w:type="dxa"/>
            <w:tcBorders>
              <w:top w:val="dashed" w:sz="4" w:space="0" w:color="9E5ECE"/>
              <w:right w:val="dashed" w:sz="4" w:space="0" w:color="9E5ECE"/>
            </w:tcBorders>
            <w:shd w:val="clear" w:color="auto" w:fill="F3EBF9"/>
          </w:tcPr>
          <w:p w:rsidR="00B67C90" w:rsidRPr="00842F0E" w:rsidRDefault="00B67C90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9E5ECE"/>
                <w:sz w:val="22"/>
                <w:szCs w:val="22"/>
              </w:rPr>
            </w:pPr>
            <w:r w:rsidRPr="00842F0E">
              <w:rPr>
                <w:rFonts w:ascii="Calibri" w:hAnsi="Calibri" w:cs="Calibri"/>
                <w:b/>
                <w:color w:val="9E5ECE"/>
                <w:sz w:val="22"/>
                <w:szCs w:val="22"/>
              </w:rPr>
              <w:t xml:space="preserve">Učiti kako učiti </w:t>
            </w:r>
          </w:p>
          <w:p w:rsidR="0093280D" w:rsidRPr="00066D92" w:rsidRDefault="0093280D" w:rsidP="0093280D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0"/>
                <w:szCs w:val="22"/>
              </w:rPr>
            </w:pPr>
            <w:r w:rsidRPr="00066D92">
              <w:rPr>
                <w:rStyle w:val="normaltextrun"/>
                <w:rFonts w:ascii="Calibri" w:hAnsi="Calibri" w:cs="Calibri"/>
                <w:sz w:val="20"/>
                <w:szCs w:val="22"/>
              </w:rPr>
              <w:t>koristi se različitim strategijama učenja i primjenjuje ih u ostvarivanju ciljeva učenja i  rješavanju  problema u svim područjima učenja uz povremeno praćenje učitelja </w:t>
            </w:r>
            <w:r w:rsidRPr="00066D92">
              <w:rPr>
                <w:rStyle w:val="eop"/>
                <w:rFonts w:ascii="Calibri" w:hAnsi="Calibri" w:cs="Calibri"/>
                <w:sz w:val="20"/>
                <w:szCs w:val="22"/>
              </w:rPr>
              <w:t> </w:t>
            </w:r>
          </w:p>
          <w:p w:rsidR="0093280D" w:rsidRPr="00066D92" w:rsidRDefault="0093280D" w:rsidP="0093280D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2"/>
              </w:rPr>
            </w:pPr>
            <w:r w:rsidRPr="00066D92">
              <w:rPr>
                <w:rStyle w:val="normaltextrun"/>
                <w:rFonts w:ascii="Calibri" w:hAnsi="Calibri" w:cs="Calibri"/>
                <w:sz w:val="20"/>
                <w:szCs w:val="22"/>
              </w:rPr>
              <w:t>učenik samostalno oblikuje svoje ideje i kreativno pristupa rješavanju problema</w:t>
            </w:r>
          </w:p>
          <w:p w:rsidR="00DA6F9B" w:rsidRPr="0093280D" w:rsidRDefault="0093280D" w:rsidP="00B67C90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066D92">
              <w:rPr>
                <w:rFonts w:asciiTheme="minorHAnsi" w:hAnsiTheme="minorHAnsi" w:cstheme="minorHAnsi"/>
                <w:sz w:val="20"/>
                <w:szCs w:val="22"/>
              </w:rPr>
              <w:t>ostvaruje dobru komunikaciju s drugima, uspješno surađuje u različitim situacijama i spreman je zatražiti i ponuditi pomoć</w:t>
            </w:r>
          </w:p>
          <w:p w:rsidR="00DA6F9B" w:rsidRPr="00B67C90" w:rsidRDefault="00DA6F9B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B67C90" w:rsidRPr="00B67C90" w:rsidRDefault="00B67C90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37" w:type="dxa"/>
            <w:tcBorders>
              <w:top w:val="dashed" w:sz="4" w:space="0" w:color="9E5ECE"/>
              <w:left w:val="dashed" w:sz="4" w:space="0" w:color="9E5ECE"/>
            </w:tcBorders>
            <w:shd w:val="clear" w:color="auto" w:fill="E4D2F2"/>
          </w:tcPr>
          <w:p w:rsidR="00567B98" w:rsidRPr="00DF6ABC" w:rsidRDefault="007575AC" w:rsidP="00567B98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009900"/>
                <w:sz w:val="22"/>
                <w:szCs w:val="22"/>
              </w:rPr>
            </w:pPr>
            <w:r w:rsidRPr="00842F0E">
              <w:rPr>
                <w:rFonts w:ascii="Calibri" w:hAnsi="Calibri" w:cs="Calibri"/>
                <w:b/>
                <w:color w:val="9E5ECE"/>
                <w:sz w:val="22"/>
                <w:szCs w:val="22"/>
              </w:rPr>
              <w:t xml:space="preserve">Osobni i socijalni razvoj </w:t>
            </w:r>
          </w:p>
          <w:p w:rsidR="0093280D" w:rsidRPr="00066D92" w:rsidRDefault="0093280D" w:rsidP="0093280D">
            <w:pPr>
              <w:pStyle w:val="Standard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2"/>
              </w:rPr>
            </w:pPr>
            <w:r w:rsidRPr="00066D92">
              <w:rPr>
                <w:rFonts w:ascii="Calibri" w:hAnsi="Calibri" w:cs="Calibri"/>
                <w:sz w:val="20"/>
                <w:szCs w:val="22"/>
              </w:rPr>
              <w:t>razvija komunikacijske kompetencije i uvažavajuće odnose s drugima</w:t>
            </w:r>
          </w:p>
          <w:p w:rsidR="0093280D" w:rsidRPr="00066D92" w:rsidRDefault="0093280D" w:rsidP="0093280D">
            <w:pPr>
              <w:pStyle w:val="Standard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2"/>
              </w:rPr>
            </w:pPr>
            <w:r w:rsidRPr="00066D92">
              <w:rPr>
                <w:rFonts w:ascii="Calibri" w:hAnsi="Calibri" w:cs="Calibri"/>
                <w:sz w:val="20"/>
                <w:szCs w:val="22"/>
              </w:rPr>
              <w:t>razvija osobne potencijale</w:t>
            </w:r>
          </w:p>
          <w:p w:rsidR="0093280D" w:rsidRPr="00066D92" w:rsidRDefault="0093280D" w:rsidP="0093280D">
            <w:pPr>
              <w:pStyle w:val="Standard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</w:rPr>
            </w:pPr>
            <w:r w:rsidRPr="00066D92">
              <w:rPr>
                <w:rFonts w:asciiTheme="minorHAnsi" w:hAnsiTheme="minorHAnsi" w:cstheme="minorHAnsi"/>
                <w:bCs/>
                <w:sz w:val="20"/>
                <w:szCs w:val="22"/>
              </w:rPr>
              <w:t>suradnički uči i radi u timu</w:t>
            </w:r>
          </w:p>
          <w:p w:rsidR="00B67C90" w:rsidRPr="00DF6ABC" w:rsidRDefault="00B67C90" w:rsidP="007575AC">
            <w:pPr>
              <w:pStyle w:val="StandardWeb"/>
              <w:spacing w:before="0" w:beforeAutospacing="0" w:after="0" w:afterAutospacing="0"/>
              <w:rPr>
                <w:color w:val="009900"/>
                <w:sz w:val="20"/>
              </w:rPr>
            </w:pPr>
          </w:p>
          <w:p w:rsidR="00DA6F9B" w:rsidRPr="00842F0E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9E5ECE"/>
                <w:sz w:val="22"/>
                <w:szCs w:val="22"/>
              </w:rPr>
            </w:pPr>
            <w:r w:rsidRPr="00842F0E">
              <w:rPr>
                <w:rFonts w:ascii="Calibri" w:hAnsi="Calibri" w:cs="Calibri"/>
                <w:b/>
                <w:color w:val="9E5ECE"/>
                <w:sz w:val="22"/>
                <w:szCs w:val="22"/>
              </w:rPr>
              <w:t>Uporaba informacijsko-komunikacijske tehnologije</w:t>
            </w:r>
          </w:p>
          <w:p w:rsidR="00DA6F9B" w:rsidRDefault="0093280D" w:rsidP="0093280D">
            <w:pPr>
              <w:pStyle w:val="StandardWeb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samostalno se koristi raznim uređajima i programima</w:t>
            </w:r>
          </w:p>
        </w:tc>
      </w:tr>
    </w:tbl>
    <w:p w:rsidR="00264790" w:rsidRDefault="00264790" w:rsidP="00264790"/>
    <w:tbl>
      <w:tblPr>
        <w:tblStyle w:val="Tablicapopisa2-isticanje5"/>
        <w:tblpPr w:leftFromText="180" w:rightFromText="180" w:vertAnchor="text" w:horzAnchor="margin" w:tblpXSpec="center" w:tblpY="-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EA7175" w:rsidTr="004A47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9E5ECE"/>
              <w:bottom w:val="dashed" w:sz="4" w:space="0" w:color="9E5ECE"/>
              <w:right w:val="dashed" w:sz="4" w:space="0" w:color="9E5ECE"/>
            </w:tcBorders>
            <w:vAlign w:val="center"/>
          </w:tcPr>
          <w:p w:rsidR="00EA7175" w:rsidRPr="00DF6ABC" w:rsidRDefault="00EA7175" w:rsidP="00EA7175">
            <w:pPr>
              <w:rPr>
                <w:color w:val="0070C0"/>
              </w:rPr>
            </w:pPr>
            <w:r w:rsidRPr="00842F0E">
              <w:rPr>
                <w:bCs w:val="0"/>
                <w:color w:val="9E5ECE"/>
              </w:rPr>
              <w:t>SREDSTVA, ALATI</w:t>
            </w:r>
          </w:p>
        </w:tc>
        <w:tc>
          <w:tcPr>
            <w:tcW w:w="13207" w:type="dxa"/>
            <w:tcBorders>
              <w:top w:val="dashed" w:sz="4" w:space="0" w:color="9E5ECE"/>
              <w:left w:val="dashed" w:sz="4" w:space="0" w:color="9E5ECE"/>
              <w:bottom w:val="dashed" w:sz="4" w:space="0" w:color="9E5ECE"/>
            </w:tcBorders>
            <w:vAlign w:val="center"/>
          </w:tcPr>
          <w:p w:rsidR="00EA7175" w:rsidRPr="007E6F48" w:rsidRDefault="0092759C" w:rsidP="00102A9E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18"/>
              </w:rPr>
            </w:pPr>
            <w:r w:rsidRPr="007E6F48">
              <w:rPr>
                <w:b w:val="0"/>
                <w:color w:val="000000" w:themeColor="text1"/>
                <w:sz w:val="18"/>
              </w:rPr>
              <w:t>Prema predviđenim aktivnostima: nastavni listići</w:t>
            </w:r>
            <w:r w:rsidR="00102A9E">
              <w:rPr>
                <w:b w:val="0"/>
                <w:color w:val="000000" w:themeColor="text1"/>
                <w:sz w:val="18"/>
              </w:rPr>
              <w:t>, PowerPoint, Padlet, Wordwall</w:t>
            </w:r>
          </w:p>
        </w:tc>
      </w:tr>
      <w:tr w:rsidR="00EA7175" w:rsidTr="00842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9E5ECE"/>
              <w:bottom w:val="dashed" w:sz="4" w:space="0" w:color="9E5ECE"/>
              <w:right w:val="dashed" w:sz="4" w:space="0" w:color="9E5ECE"/>
            </w:tcBorders>
            <w:shd w:val="clear" w:color="auto" w:fill="F3EBF9"/>
            <w:vAlign w:val="center"/>
          </w:tcPr>
          <w:p w:rsidR="00EA7175" w:rsidRPr="00DF6ABC" w:rsidRDefault="00EA7175" w:rsidP="00EA7175">
            <w:pPr>
              <w:rPr>
                <w:bCs w:val="0"/>
                <w:color w:val="0070C0"/>
              </w:rPr>
            </w:pPr>
            <w:r w:rsidRPr="00842F0E">
              <w:rPr>
                <w:bCs w:val="0"/>
                <w:color w:val="9E5ECE"/>
              </w:rPr>
              <w:t>IZVORI</w:t>
            </w:r>
          </w:p>
        </w:tc>
        <w:tc>
          <w:tcPr>
            <w:tcW w:w="13207" w:type="dxa"/>
            <w:tcBorders>
              <w:top w:val="dashed" w:sz="4" w:space="0" w:color="9E5ECE"/>
              <w:left w:val="dashed" w:sz="4" w:space="0" w:color="9E5ECE"/>
              <w:bottom w:val="dashed" w:sz="4" w:space="0" w:color="9E5ECE"/>
            </w:tcBorders>
            <w:shd w:val="clear" w:color="auto" w:fill="E4D2F2"/>
          </w:tcPr>
          <w:p w:rsidR="0092759C" w:rsidRPr="00DF6ABC" w:rsidRDefault="00D5411C" w:rsidP="00DF6ABC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Anita Šojat, čitanka</w:t>
            </w:r>
            <w:r w:rsidR="0092759C" w:rsidRPr="007E6F48">
              <w:rPr>
                <w:color w:val="000000" w:themeColor="text1"/>
                <w:sz w:val="18"/>
              </w:rPr>
              <w:t xml:space="preserve"> Snaga riječi </w:t>
            </w:r>
            <w:r w:rsidR="0093280D">
              <w:rPr>
                <w:color w:val="000000" w:themeColor="text1"/>
                <w:sz w:val="18"/>
              </w:rPr>
              <w:t>6</w:t>
            </w:r>
            <w:r>
              <w:rPr>
                <w:color w:val="000000" w:themeColor="text1"/>
                <w:sz w:val="18"/>
              </w:rPr>
              <w:t>, Anit</w:t>
            </w:r>
            <w:r w:rsidR="0093280D">
              <w:rPr>
                <w:color w:val="000000" w:themeColor="text1"/>
                <w:sz w:val="18"/>
              </w:rPr>
              <w:t>a Šojat, udžbenik Naš hrvatski 6</w:t>
            </w:r>
            <w:r>
              <w:rPr>
                <w:color w:val="000000" w:themeColor="text1"/>
                <w:sz w:val="18"/>
              </w:rPr>
              <w:t xml:space="preserve">, Anita Šojat, Vjekoslava Hrastović i Nada Marguš, radna bilježnica </w:t>
            </w:r>
            <w:r w:rsidR="0092759C" w:rsidRPr="007E6F48">
              <w:rPr>
                <w:color w:val="000000" w:themeColor="text1"/>
                <w:sz w:val="18"/>
              </w:rPr>
              <w:t>Naš hrvatski</w:t>
            </w:r>
            <w:r w:rsidR="0093280D">
              <w:rPr>
                <w:color w:val="000000" w:themeColor="text1"/>
                <w:sz w:val="18"/>
              </w:rPr>
              <w:t xml:space="preserve"> 6</w:t>
            </w:r>
            <w:r w:rsidR="00DF6ABC">
              <w:rPr>
                <w:color w:val="000000" w:themeColor="text1"/>
                <w:sz w:val="18"/>
              </w:rPr>
              <w:t>, e-sfera, Mozabook</w:t>
            </w:r>
          </w:p>
        </w:tc>
      </w:tr>
    </w:tbl>
    <w:p w:rsidR="007278A5" w:rsidRDefault="007278A5"/>
    <w:p w:rsidR="00567B98" w:rsidRDefault="00567B98"/>
    <w:sectPr w:rsidR="00567B98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C77" w:rsidRDefault="00D53C77" w:rsidP="00295AE8">
      <w:pPr>
        <w:spacing w:after="0" w:line="240" w:lineRule="auto"/>
      </w:pPr>
      <w:r>
        <w:separator/>
      </w:r>
    </w:p>
  </w:endnote>
  <w:endnote w:type="continuationSeparator" w:id="0">
    <w:p w:rsidR="00D53C77" w:rsidRDefault="00D53C77" w:rsidP="0029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C77" w:rsidRDefault="00D53C77" w:rsidP="00295AE8">
      <w:pPr>
        <w:spacing w:after="0" w:line="240" w:lineRule="auto"/>
      </w:pPr>
      <w:r>
        <w:separator/>
      </w:r>
    </w:p>
  </w:footnote>
  <w:footnote w:type="continuationSeparator" w:id="0">
    <w:p w:rsidR="00D53C77" w:rsidRDefault="00D53C77" w:rsidP="0029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44BD"/>
    <w:multiLevelType w:val="hybridMultilevel"/>
    <w:tmpl w:val="79485276"/>
    <w:lvl w:ilvl="0" w:tplc="C936B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EC42D58"/>
    <w:multiLevelType w:val="hybridMultilevel"/>
    <w:tmpl w:val="A2F87E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756DE"/>
    <w:multiLevelType w:val="hybridMultilevel"/>
    <w:tmpl w:val="B33C8134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1E067BCA"/>
    <w:multiLevelType w:val="multilevel"/>
    <w:tmpl w:val="8F9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543C1"/>
    <w:multiLevelType w:val="hybridMultilevel"/>
    <w:tmpl w:val="1B50156C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63417F36"/>
    <w:multiLevelType w:val="hybridMultilevel"/>
    <w:tmpl w:val="254C5B96"/>
    <w:lvl w:ilvl="0" w:tplc="2CB2EE4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C1531"/>
    <w:multiLevelType w:val="hybridMultilevel"/>
    <w:tmpl w:val="3DCAFB6E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28D1D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164FB"/>
    <w:multiLevelType w:val="multilevel"/>
    <w:tmpl w:val="868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5"/>
  </w:num>
  <w:num w:numId="5">
    <w:abstractNumId w:val="14"/>
  </w:num>
  <w:num w:numId="6">
    <w:abstractNumId w:val="11"/>
  </w:num>
  <w:num w:numId="7">
    <w:abstractNumId w:val="0"/>
  </w:num>
  <w:num w:numId="8">
    <w:abstractNumId w:val="10"/>
  </w:num>
  <w:num w:numId="9">
    <w:abstractNumId w:val="2"/>
  </w:num>
  <w:num w:numId="10">
    <w:abstractNumId w:val="4"/>
  </w:num>
  <w:num w:numId="11">
    <w:abstractNumId w:val="9"/>
  </w:num>
  <w:num w:numId="12">
    <w:abstractNumId w:val="6"/>
  </w:num>
  <w:num w:numId="13">
    <w:abstractNumId w:val="12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8F"/>
    <w:rsid w:val="00014699"/>
    <w:rsid w:val="000202A2"/>
    <w:rsid w:val="00032D18"/>
    <w:rsid w:val="00044B2E"/>
    <w:rsid w:val="000675B4"/>
    <w:rsid w:val="000707AD"/>
    <w:rsid w:val="000954A4"/>
    <w:rsid w:val="00096100"/>
    <w:rsid w:val="000A0F8F"/>
    <w:rsid w:val="000A478C"/>
    <w:rsid w:val="000B5432"/>
    <w:rsid w:val="000C65C8"/>
    <w:rsid w:val="000E059F"/>
    <w:rsid w:val="000F4696"/>
    <w:rsid w:val="000F69BE"/>
    <w:rsid w:val="00102789"/>
    <w:rsid w:val="00102A9E"/>
    <w:rsid w:val="0011243C"/>
    <w:rsid w:val="001400C6"/>
    <w:rsid w:val="0014137B"/>
    <w:rsid w:val="001432CB"/>
    <w:rsid w:val="00147960"/>
    <w:rsid w:val="001726C6"/>
    <w:rsid w:val="001956AF"/>
    <w:rsid w:val="001B3291"/>
    <w:rsid w:val="001B73A3"/>
    <w:rsid w:val="001C47AA"/>
    <w:rsid w:val="001D4FA3"/>
    <w:rsid w:val="00206926"/>
    <w:rsid w:val="00206DC0"/>
    <w:rsid w:val="00244D18"/>
    <w:rsid w:val="00251DB2"/>
    <w:rsid w:val="0026008A"/>
    <w:rsid w:val="00264790"/>
    <w:rsid w:val="00286883"/>
    <w:rsid w:val="00293805"/>
    <w:rsid w:val="00295AE8"/>
    <w:rsid w:val="002B1676"/>
    <w:rsid w:val="002C2556"/>
    <w:rsid w:val="002D6F24"/>
    <w:rsid w:val="002E3114"/>
    <w:rsid w:val="002F2B35"/>
    <w:rsid w:val="002F3ABE"/>
    <w:rsid w:val="00311CAD"/>
    <w:rsid w:val="00326B7F"/>
    <w:rsid w:val="00330C9F"/>
    <w:rsid w:val="00334616"/>
    <w:rsid w:val="003349B4"/>
    <w:rsid w:val="00335D32"/>
    <w:rsid w:val="003410E0"/>
    <w:rsid w:val="003629F6"/>
    <w:rsid w:val="00364250"/>
    <w:rsid w:val="00364B03"/>
    <w:rsid w:val="00373F49"/>
    <w:rsid w:val="00384575"/>
    <w:rsid w:val="00386B39"/>
    <w:rsid w:val="00391EC1"/>
    <w:rsid w:val="003953F6"/>
    <w:rsid w:val="003A2B4F"/>
    <w:rsid w:val="003B2503"/>
    <w:rsid w:val="003B3592"/>
    <w:rsid w:val="003B4864"/>
    <w:rsid w:val="003B4B60"/>
    <w:rsid w:val="003C3AA4"/>
    <w:rsid w:val="003C43C4"/>
    <w:rsid w:val="003D05F0"/>
    <w:rsid w:val="003E2940"/>
    <w:rsid w:val="003F2DCD"/>
    <w:rsid w:val="0040068D"/>
    <w:rsid w:val="00403805"/>
    <w:rsid w:val="00403E32"/>
    <w:rsid w:val="004A47C7"/>
    <w:rsid w:val="004C3878"/>
    <w:rsid w:val="004E1894"/>
    <w:rsid w:val="004F38F0"/>
    <w:rsid w:val="004F7A68"/>
    <w:rsid w:val="005002FF"/>
    <w:rsid w:val="005015A1"/>
    <w:rsid w:val="00531E5E"/>
    <w:rsid w:val="005533DF"/>
    <w:rsid w:val="00563860"/>
    <w:rsid w:val="00567B98"/>
    <w:rsid w:val="00583D00"/>
    <w:rsid w:val="005B473A"/>
    <w:rsid w:val="005B5205"/>
    <w:rsid w:val="005B7772"/>
    <w:rsid w:val="005D3AB0"/>
    <w:rsid w:val="005D661C"/>
    <w:rsid w:val="005E4BC1"/>
    <w:rsid w:val="005F00B6"/>
    <w:rsid w:val="005F4980"/>
    <w:rsid w:val="006044A4"/>
    <w:rsid w:val="0061148F"/>
    <w:rsid w:val="00643C88"/>
    <w:rsid w:val="006738D3"/>
    <w:rsid w:val="006A5032"/>
    <w:rsid w:val="006B3A40"/>
    <w:rsid w:val="006C529B"/>
    <w:rsid w:val="006C5DBE"/>
    <w:rsid w:val="006E5CDB"/>
    <w:rsid w:val="006E7110"/>
    <w:rsid w:val="00704A89"/>
    <w:rsid w:val="00713517"/>
    <w:rsid w:val="007278A5"/>
    <w:rsid w:val="00746255"/>
    <w:rsid w:val="007575AC"/>
    <w:rsid w:val="0076484C"/>
    <w:rsid w:val="007721F4"/>
    <w:rsid w:val="007831A0"/>
    <w:rsid w:val="007B1C67"/>
    <w:rsid w:val="007C1C18"/>
    <w:rsid w:val="007D5E04"/>
    <w:rsid w:val="007E6F48"/>
    <w:rsid w:val="007F094D"/>
    <w:rsid w:val="007F2C9A"/>
    <w:rsid w:val="00800A54"/>
    <w:rsid w:val="008066BD"/>
    <w:rsid w:val="00810B09"/>
    <w:rsid w:val="00837A50"/>
    <w:rsid w:val="00842F0E"/>
    <w:rsid w:val="00843D74"/>
    <w:rsid w:val="00847147"/>
    <w:rsid w:val="008531E7"/>
    <w:rsid w:val="0086253C"/>
    <w:rsid w:val="00862C77"/>
    <w:rsid w:val="00876825"/>
    <w:rsid w:val="008A6F2D"/>
    <w:rsid w:val="008B5AA1"/>
    <w:rsid w:val="008C0B2B"/>
    <w:rsid w:val="008C5A05"/>
    <w:rsid w:val="008C5EFD"/>
    <w:rsid w:val="008D1A41"/>
    <w:rsid w:val="008D3356"/>
    <w:rsid w:val="008E222B"/>
    <w:rsid w:val="008F05FD"/>
    <w:rsid w:val="0092759C"/>
    <w:rsid w:val="00930B5A"/>
    <w:rsid w:val="0093280D"/>
    <w:rsid w:val="00945CA6"/>
    <w:rsid w:val="00947774"/>
    <w:rsid w:val="00953581"/>
    <w:rsid w:val="009842B1"/>
    <w:rsid w:val="00991794"/>
    <w:rsid w:val="009B2DD1"/>
    <w:rsid w:val="009D17B9"/>
    <w:rsid w:val="009F61AD"/>
    <w:rsid w:val="00A020EF"/>
    <w:rsid w:val="00A12B1B"/>
    <w:rsid w:val="00A13C51"/>
    <w:rsid w:val="00A15C71"/>
    <w:rsid w:val="00A25AD9"/>
    <w:rsid w:val="00A2754D"/>
    <w:rsid w:val="00A4569D"/>
    <w:rsid w:val="00A473BB"/>
    <w:rsid w:val="00A55D67"/>
    <w:rsid w:val="00A64D0E"/>
    <w:rsid w:val="00A673F3"/>
    <w:rsid w:val="00A9463A"/>
    <w:rsid w:val="00A96A8C"/>
    <w:rsid w:val="00AA079C"/>
    <w:rsid w:val="00AA22B3"/>
    <w:rsid w:val="00AB0CEF"/>
    <w:rsid w:val="00AB3A82"/>
    <w:rsid w:val="00AB679D"/>
    <w:rsid w:val="00AC5AE3"/>
    <w:rsid w:val="00AC5ED6"/>
    <w:rsid w:val="00AD0D18"/>
    <w:rsid w:val="00AE6A0E"/>
    <w:rsid w:val="00B0311B"/>
    <w:rsid w:val="00B366AA"/>
    <w:rsid w:val="00B67C90"/>
    <w:rsid w:val="00BC6933"/>
    <w:rsid w:val="00BE171F"/>
    <w:rsid w:val="00BE6375"/>
    <w:rsid w:val="00BF7953"/>
    <w:rsid w:val="00C05FFB"/>
    <w:rsid w:val="00C158C1"/>
    <w:rsid w:val="00C279AB"/>
    <w:rsid w:val="00C27C68"/>
    <w:rsid w:val="00C34C6B"/>
    <w:rsid w:val="00C47D6D"/>
    <w:rsid w:val="00C53DE8"/>
    <w:rsid w:val="00C5549F"/>
    <w:rsid w:val="00C73CE1"/>
    <w:rsid w:val="00C77685"/>
    <w:rsid w:val="00C942BC"/>
    <w:rsid w:val="00C9720A"/>
    <w:rsid w:val="00CB15CD"/>
    <w:rsid w:val="00CF0D8E"/>
    <w:rsid w:val="00D22A8F"/>
    <w:rsid w:val="00D27BEA"/>
    <w:rsid w:val="00D40000"/>
    <w:rsid w:val="00D413F4"/>
    <w:rsid w:val="00D43453"/>
    <w:rsid w:val="00D46770"/>
    <w:rsid w:val="00D468C0"/>
    <w:rsid w:val="00D53C77"/>
    <w:rsid w:val="00D5411C"/>
    <w:rsid w:val="00D5607B"/>
    <w:rsid w:val="00DA005D"/>
    <w:rsid w:val="00DA6F9B"/>
    <w:rsid w:val="00DB1308"/>
    <w:rsid w:val="00DB1AA7"/>
    <w:rsid w:val="00DD02AB"/>
    <w:rsid w:val="00DD2851"/>
    <w:rsid w:val="00DD4392"/>
    <w:rsid w:val="00DD59CB"/>
    <w:rsid w:val="00DD7309"/>
    <w:rsid w:val="00DE6449"/>
    <w:rsid w:val="00DF2021"/>
    <w:rsid w:val="00DF6ABC"/>
    <w:rsid w:val="00E30900"/>
    <w:rsid w:val="00E40026"/>
    <w:rsid w:val="00E61E5F"/>
    <w:rsid w:val="00E77911"/>
    <w:rsid w:val="00E85A4A"/>
    <w:rsid w:val="00EA253F"/>
    <w:rsid w:val="00EA7175"/>
    <w:rsid w:val="00EB7EDD"/>
    <w:rsid w:val="00EE6E49"/>
    <w:rsid w:val="00EF0C4E"/>
    <w:rsid w:val="00F12E92"/>
    <w:rsid w:val="00F22C55"/>
    <w:rsid w:val="00F32345"/>
    <w:rsid w:val="00F75D79"/>
    <w:rsid w:val="00F96D46"/>
    <w:rsid w:val="00FB5EFB"/>
    <w:rsid w:val="00FD7341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B9ABF-A0F4-4CA6-8A2C-B2B1E5A4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AE8"/>
  </w:style>
  <w:style w:type="paragraph" w:styleId="Podnoje">
    <w:name w:val="footer"/>
    <w:basedOn w:val="Normal"/>
    <w:link w:val="Podno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AE8"/>
  </w:style>
  <w:style w:type="paragraph" w:styleId="Tekstbalonia">
    <w:name w:val="Balloon Text"/>
    <w:basedOn w:val="Normal"/>
    <w:link w:val="TekstbaloniaChar"/>
    <w:uiPriority w:val="99"/>
    <w:semiHidden/>
    <w:unhideWhenUsed/>
    <w:rsid w:val="0029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805"/>
    <w:rPr>
      <w:rFonts w:ascii="Segoe UI" w:hAnsi="Segoe UI" w:cs="Segoe UI"/>
      <w:sz w:val="18"/>
      <w:szCs w:val="18"/>
    </w:rPr>
  </w:style>
  <w:style w:type="table" w:customStyle="1" w:styleId="ivopisnatablicapopisa6-isticanje51">
    <w:name w:val="Živopisna tablica popisa 6 - isticanje 51"/>
    <w:basedOn w:val="Obinatablica"/>
    <w:uiPriority w:val="51"/>
    <w:rsid w:val="00C73CE1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character" w:customStyle="1" w:styleId="normaltextrun">
    <w:name w:val="normaltextrun"/>
    <w:basedOn w:val="Zadanifontodlomka"/>
    <w:rsid w:val="003C43C4"/>
  </w:style>
  <w:style w:type="character" w:customStyle="1" w:styleId="eop">
    <w:name w:val="eop"/>
    <w:basedOn w:val="Zadanifontodlomka"/>
    <w:rsid w:val="003C43C4"/>
  </w:style>
  <w:style w:type="paragraph" w:customStyle="1" w:styleId="paragraph">
    <w:name w:val="paragraph"/>
    <w:basedOn w:val="Normal"/>
    <w:rsid w:val="003C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be">
    <w:name w:val="_xbe"/>
    <w:basedOn w:val="Zadanifontodlomka"/>
    <w:rsid w:val="007721F4"/>
  </w:style>
  <w:style w:type="character" w:styleId="Istaknuto">
    <w:name w:val="Emphasis"/>
    <w:basedOn w:val="Zadanifontodlomka"/>
    <w:uiPriority w:val="20"/>
    <w:qFormat/>
    <w:rsid w:val="00102A9E"/>
    <w:rPr>
      <w:i/>
      <w:iCs/>
    </w:rPr>
  </w:style>
  <w:style w:type="character" w:styleId="Neupadljivoisticanje">
    <w:name w:val="Subtle Emphasis"/>
    <w:basedOn w:val="Zadanifontodlomka"/>
    <w:uiPriority w:val="19"/>
    <w:qFormat/>
    <w:rsid w:val="003953F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02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3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8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1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D92C8-0E40-4AD0-AFFA-25D11FB4E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2</cp:revision>
  <cp:lastPrinted>2019-06-06T07:15:00Z</cp:lastPrinted>
  <dcterms:created xsi:type="dcterms:W3CDTF">2020-07-28T09:32:00Z</dcterms:created>
  <dcterms:modified xsi:type="dcterms:W3CDTF">2020-07-28T09:32:00Z</dcterms:modified>
</cp:coreProperties>
</file>